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31" w:rsidRPr="00C32C15" w:rsidRDefault="00657431" w:rsidP="00530988">
      <w:pPr>
        <w:jc w:val="both"/>
        <w:rPr>
          <w:rFonts w:ascii="Arial" w:hAnsi="Arial" w:cs="Arial"/>
          <w:sz w:val="25"/>
          <w:szCs w:val="25"/>
        </w:rPr>
      </w:pPr>
    </w:p>
    <w:p w:rsidR="00530988" w:rsidRPr="00C32C15" w:rsidRDefault="00DB3D9D" w:rsidP="00530988">
      <w:pPr>
        <w:jc w:val="both"/>
        <w:rPr>
          <w:rFonts w:ascii="Arial" w:hAnsi="Arial" w:cs="Arial"/>
          <w:sz w:val="25"/>
          <w:szCs w:val="25"/>
        </w:rPr>
      </w:pPr>
      <w:r w:rsidRPr="00C32C15">
        <w:rPr>
          <w:rFonts w:ascii="Arial" w:hAnsi="Arial" w:cs="Arial"/>
          <w:b/>
          <w:sz w:val="25"/>
          <w:szCs w:val="25"/>
        </w:rPr>
        <w:t xml:space="preserve">La </w:t>
      </w:r>
      <w:r w:rsidR="00530988" w:rsidRPr="00C32C15">
        <w:rPr>
          <w:rFonts w:ascii="Arial" w:hAnsi="Arial" w:cs="Arial"/>
          <w:b/>
          <w:sz w:val="25"/>
          <w:szCs w:val="25"/>
        </w:rPr>
        <w:t>Secretarí</w:t>
      </w:r>
      <w:r w:rsidRPr="00C32C15">
        <w:rPr>
          <w:rFonts w:ascii="Arial" w:hAnsi="Arial" w:cs="Arial"/>
          <w:b/>
          <w:sz w:val="25"/>
          <w:szCs w:val="25"/>
        </w:rPr>
        <w:t xml:space="preserve">a de Cultura del Gobierno Federal y el Gobierno del Estado de Michoacán a través de la </w:t>
      </w:r>
      <w:r w:rsidR="00657431" w:rsidRPr="00C32C15">
        <w:rPr>
          <w:rFonts w:ascii="Arial" w:hAnsi="Arial" w:cs="Arial"/>
          <w:b/>
          <w:sz w:val="25"/>
          <w:szCs w:val="25"/>
        </w:rPr>
        <w:t>Secretaría de Cultura</w:t>
      </w:r>
      <w:r w:rsidR="00530988" w:rsidRPr="00C32C15">
        <w:rPr>
          <w:rFonts w:ascii="Arial" w:hAnsi="Arial" w:cs="Arial"/>
          <w:b/>
          <w:sz w:val="25"/>
          <w:szCs w:val="25"/>
        </w:rPr>
        <w:t xml:space="preserve">, </w:t>
      </w:r>
      <w:r w:rsidR="00FC0585" w:rsidRPr="00C32C15">
        <w:rPr>
          <w:rFonts w:ascii="Arial" w:hAnsi="Arial" w:cs="Arial"/>
          <w:b/>
          <w:sz w:val="25"/>
          <w:szCs w:val="25"/>
        </w:rPr>
        <w:t>con fundamento en el artículo 30</w:t>
      </w:r>
      <w:r w:rsidR="00530988" w:rsidRPr="00C32C15">
        <w:rPr>
          <w:rFonts w:ascii="Arial" w:hAnsi="Arial" w:cs="Arial"/>
          <w:b/>
          <w:sz w:val="25"/>
          <w:szCs w:val="25"/>
        </w:rPr>
        <w:t xml:space="preserve"> en sus fracciones II, III, IV, V</w:t>
      </w:r>
      <w:r w:rsidR="00B5211E" w:rsidRPr="00C32C15">
        <w:rPr>
          <w:rFonts w:ascii="Arial" w:hAnsi="Arial" w:cs="Arial"/>
          <w:b/>
          <w:sz w:val="25"/>
          <w:szCs w:val="25"/>
        </w:rPr>
        <w:t>I y XV</w:t>
      </w:r>
      <w:r w:rsidR="00530988" w:rsidRPr="00C32C15">
        <w:rPr>
          <w:rFonts w:ascii="Arial" w:hAnsi="Arial" w:cs="Arial"/>
          <w:b/>
          <w:sz w:val="25"/>
          <w:szCs w:val="25"/>
        </w:rPr>
        <w:t xml:space="preserve"> de la Ley Orgánica de la Administración Pública del Estado de Michoacán de Ocampo y el artículo 149 bis, fracciones I, II, III, IV, VI, XIII y XV del Reglamento </w:t>
      </w:r>
      <w:r w:rsidR="00657431" w:rsidRPr="00C32C15">
        <w:rPr>
          <w:rFonts w:ascii="Arial" w:hAnsi="Arial" w:cs="Arial"/>
          <w:b/>
          <w:sz w:val="25"/>
          <w:szCs w:val="25"/>
        </w:rPr>
        <w:t>I</w:t>
      </w:r>
      <w:r w:rsidR="00530988" w:rsidRPr="00C32C15">
        <w:rPr>
          <w:rFonts w:ascii="Arial" w:hAnsi="Arial" w:cs="Arial"/>
          <w:b/>
          <w:sz w:val="25"/>
          <w:szCs w:val="25"/>
        </w:rPr>
        <w:t xml:space="preserve">nterior de la </w:t>
      </w:r>
      <w:r w:rsidR="00657431" w:rsidRPr="00C32C15">
        <w:rPr>
          <w:rFonts w:ascii="Arial" w:hAnsi="Arial" w:cs="Arial"/>
          <w:b/>
          <w:sz w:val="25"/>
          <w:szCs w:val="25"/>
        </w:rPr>
        <w:t>Administración Pública Centralizada del E</w:t>
      </w:r>
      <w:r w:rsidR="00530988" w:rsidRPr="00C32C15">
        <w:rPr>
          <w:rFonts w:ascii="Arial" w:hAnsi="Arial" w:cs="Arial"/>
          <w:b/>
          <w:sz w:val="25"/>
          <w:szCs w:val="25"/>
        </w:rPr>
        <w:t>stado de Michoacán, y considerando que el Gobierno del Estado en el Pla</w:t>
      </w:r>
      <w:r w:rsidR="00C32C15" w:rsidRPr="00C32C15">
        <w:rPr>
          <w:rFonts w:ascii="Arial" w:hAnsi="Arial" w:cs="Arial"/>
          <w:b/>
          <w:sz w:val="25"/>
          <w:szCs w:val="25"/>
        </w:rPr>
        <w:t>n Estatal de Cultura, tiene uno</w:t>
      </w:r>
      <w:r w:rsidR="00530988" w:rsidRPr="00C32C15">
        <w:rPr>
          <w:rFonts w:ascii="Arial" w:hAnsi="Arial" w:cs="Arial"/>
          <w:b/>
          <w:sz w:val="25"/>
          <w:szCs w:val="25"/>
        </w:rPr>
        <w:t xml:space="preserve"> de sus objetivos fundamentales el impulso y el fortalecimiento a los creadores michoacanos, </w:t>
      </w:r>
    </w:p>
    <w:p w:rsidR="00530988" w:rsidRPr="00C32C15" w:rsidRDefault="00530988" w:rsidP="00530988">
      <w:pPr>
        <w:pStyle w:val="Textoindependiente"/>
        <w:jc w:val="center"/>
        <w:rPr>
          <w:rFonts w:ascii="Arial" w:hAnsi="Arial" w:cs="Arial"/>
          <w:b/>
          <w:sz w:val="25"/>
          <w:szCs w:val="25"/>
        </w:rPr>
      </w:pPr>
      <w:r w:rsidRPr="00C32C15">
        <w:rPr>
          <w:rFonts w:ascii="Arial" w:hAnsi="Arial" w:cs="Arial"/>
          <w:b/>
          <w:sz w:val="25"/>
          <w:szCs w:val="25"/>
        </w:rPr>
        <w:t>CONVOCA</w:t>
      </w:r>
      <w:r w:rsidR="00DB3D9D" w:rsidRPr="00C32C15">
        <w:rPr>
          <w:rFonts w:ascii="Arial" w:hAnsi="Arial" w:cs="Arial"/>
          <w:b/>
          <w:sz w:val="25"/>
          <w:szCs w:val="25"/>
        </w:rPr>
        <w:t>N</w:t>
      </w:r>
    </w:p>
    <w:p w:rsidR="00530988" w:rsidRPr="00C32C15" w:rsidRDefault="00530988" w:rsidP="00530988">
      <w:pPr>
        <w:pStyle w:val="Textoindependiente"/>
        <w:jc w:val="center"/>
        <w:rPr>
          <w:rFonts w:ascii="Arial" w:hAnsi="Arial" w:cs="Arial"/>
          <w:sz w:val="25"/>
          <w:szCs w:val="25"/>
        </w:rPr>
      </w:pPr>
      <w:r w:rsidRPr="00C32C15">
        <w:rPr>
          <w:rFonts w:ascii="Arial" w:hAnsi="Arial" w:cs="Arial"/>
          <w:sz w:val="25"/>
          <w:szCs w:val="25"/>
        </w:rPr>
        <w:t>A todos los ciudadanos que radican en el Estado de Michoacán al:</w:t>
      </w:r>
    </w:p>
    <w:p w:rsidR="00530988" w:rsidRPr="00C32C15" w:rsidRDefault="00530988" w:rsidP="00530988">
      <w:pPr>
        <w:pStyle w:val="Textoindependiente"/>
        <w:jc w:val="center"/>
        <w:rPr>
          <w:rFonts w:ascii="Arial" w:hAnsi="Arial" w:cs="Arial"/>
          <w:b/>
          <w:sz w:val="25"/>
          <w:szCs w:val="25"/>
        </w:rPr>
      </w:pPr>
      <w:r w:rsidRPr="00C32C15">
        <w:rPr>
          <w:rFonts w:ascii="Arial" w:hAnsi="Arial" w:cs="Arial"/>
          <w:b/>
          <w:sz w:val="25"/>
          <w:szCs w:val="25"/>
        </w:rPr>
        <w:t>“</w:t>
      </w:r>
      <w:r w:rsidR="0064168F" w:rsidRPr="00C32C15">
        <w:rPr>
          <w:rFonts w:ascii="Arial" w:hAnsi="Arial" w:cs="Arial"/>
          <w:b/>
          <w:sz w:val="25"/>
          <w:szCs w:val="25"/>
        </w:rPr>
        <w:t>XX</w:t>
      </w:r>
      <w:r w:rsidRPr="00C32C15">
        <w:rPr>
          <w:rFonts w:ascii="Arial" w:hAnsi="Arial" w:cs="Arial"/>
          <w:b/>
          <w:sz w:val="25"/>
          <w:szCs w:val="25"/>
        </w:rPr>
        <w:t xml:space="preserve">X CONCURSO DE OFRENDAS DE DÍA DE </w:t>
      </w:r>
      <w:r w:rsidR="0064168F" w:rsidRPr="00C32C15">
        <w:rPr>
          <w:rFonts w:ascii="Arial" w:hAnsi="Arial" w:cs="Arial"/>
          <w:b/>
          <w:sz w:val="25"/>
          <w:szCs w:val="25"/>
        </w:rPr>
        <w:t>MUERTOS EN SU EDICIÓN 2016</w:t>
      </w:r>
      <w:r w:rsidRPr="00C32C15">
        <w:rPr>
          <w:rFonts w:ascii="Arial" w:hAnsi="Arial" w:cs="Arial"/>
          <w:b/>
          <w:sz w:val="25"/>
          <w:szCs w:val="25"/>
        </w:rPr>
        <w:t>”</w:t>
      </w:r>
    </w:p>
    <w:p w:rsidR="00530988" w:rsidRPr="00C32C15" w:rsidRDefault="00530988" w:rsidP="00530988">
      <w:pPr>
        <w:pStyle w:val="Textoindependiente"/>
        <w:jc w:val="center"/>
        <w:rPr>
          <w:rFonts w:ascii="Arial" w:hAnsi="Arial" w:cs="Arial"/>
          <w:sz w:val="25"/>
          <w:szCs w:val="25"/>
        </w:rPr>
      </w:pPr>
      <w:r w:rsidRPr="00C32C15">
        <w:rPr>
          <w:rFonts w:ascii="Arial" w:hAnsi="Arial" w:cs="Arial"/>
          <w:sz w:val="25"/>
          <w:szCs w:val="25"/>
        </w:rPr>
        <w:t>De conformidad con las siguientes:</w:t>
      </w:r>
    </w:p>
    <w:p w:rsidR="00530988" w:rsidRPr="00C32C15" w:rsidRDefault="00530988" w:rsidP="00530988">
      <w:pPr>
        <w:pStyle w:val="Textoindependiente"/>
        <w:jc w:val="center"/>
        <w:rPr>
          <w:rFonts w:ascii="Arial" w:hAnsi="Arial" w:cs="Arial"/>
          <w:b/>
          <w:sz w:val="25"/>
          <w:szCs w:val="25"/>
        </w:rPr>
      </w:pPr>
      <w:r w:rsidRPr="00C32C15">
        <w:rPr>
          <w:rFonts w:ascii="Arial" w:hAnsi="Arial" w:cs="Arial"/>
          <w:b/>
          <w:sz w:val="25"/>
          <w:szCs w:val="25"/>
        </w:rPr>
        <w:t>BASES</w:t>
      </w: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PRIMERA.- DE LOS CONCURSANTES.</w:t>
      </w:r>
    </w:p>
    <w:p w:rsidR="00530988" w:rsidRPr="00C32C15" w:rsidRDefault="00530988" w:rsidP="00530988">
      <w:pPr>
        <w:pStyle w:val="Lneadeasunto"/>
        <w:jc w:val="both"/>
        <w:rPr>
          <w:rFonts w:ascii="Arial" w:eastAsia="Arial Unicode MS" w:hAnsi="Arial" w:cs="Arial"/>
          <w:sz w:val="25"/>
          <w:szCs w:val="25"/>
        </w:rPr>
      </w:pPr>
      <w:r w:rsidRPr="00C32C15">
        <w:rPr>
          <w:rFonts w:ascii="Arial" w:eastAsia="Arial Unicode MS" w:hAnsi="Arial" w:cs="Arial"/>
          <w:sz w:val="25"/>
          <w:szCs w:val="25"/>
        </w:rPr>
        <w:t>Podrán concursar todas las personas radicadas en el Estado de Michoacán, sin restricción ni menoscabo de residencia, de ma</w:t>
      </w:r>
      <w:r w:rsidR="00165DB4">
        <w:rPr>
          <w:rFonts w:ascii="Arial" w:eastAsia="Arial Unicode MS" w:hAnsi="Arial" w:cs="Arial"/>
          <w:sz w:val="25"/>
          <w:szCs w:val="25"/>
        </w:rPr>
        <w:t>nera personal y/o representando</w:t>
      </w:r>
      <w:r w:rsidRPr="00C32C15">
        <w:rPr>
          <w:rFonts w:ascii="Arial" w:eastAsia="Arial Unicode MS" w:hAnsi="Arial" w:cs="Arial"/>
          <w:sz w:val="25"/>
          <w:szCs w:val="25"/>
        </w:rPr>
        <w:t xml:space="preserve"> instituciones oficiales, privadas, comerciales, artísticas y culturales</w:t>
      </w:r>
      <w:r w:rsidR="00165DB4">
        <w:rPr>
          <w:rFonts w:ascii="Arial" w:eastAsia="Arial Unicode MS" w:hAnsi="Arial" w:cs="Arial"/>
          <w:sz w:val="25"/>
          <w:szCs w:val="25"/>
        </w:rPr>
        <w:t xml:space="preserve">, </w:t>
      </w:r>
      <w:r w:rsidRPr="00C32C15">
        <w:rPr>
          <w:rFonts w:ascii="Arial" w:eastAsia="Arial Unicode MS" w:hAnsi="Arial" w:cs="Arial"/>
          <w:sz w:val="25"/>
          <w:szCs w:val="25"/>
        </w:rPr>
        <w:t xml:space="preserve">en cualquiera de las tres categorías y modalidades que se señalan en las bases </w:t>
      </w:r>
      <w:r w:rsidRPr="00C32C15">
        <w:rPr>
          <w:rFonts w:ascii="Arial" w:eastAsia="Arial Unicode MS" w:hAnsi="Arial" w:cs="Arial"/>
          <w:b/>
          <w:sz w:val="25"/>
          <w:szCs w:val="25"/>
        </w:rPr>
        <w:t>SEGUNDA</w:t>
      </w:r>
      <w:r w:rsidRPr="00C32C15">
        <w:rPr>
          <w:rFonts w:ascii="Arial" w:eastAsia="Arial Unicode MS" w:hAnsi="Arial" w:cs="Arial"/>
          <w:sz w:val="25"/>
          <w:szCs w:val="25"/>
        </w:rPr>
        <w:t xml:space="preserve"> y </w:t>
      </w:r>
      <w:r w:rsidRPr="00C32C15">
        <w:rPr>
          <w:rFonts w:ascii="Arial" w:eastAsia="Arial Unicode MS" w:hAnsi="Arial" w:cs="Arial"/>
          <w:b/>
          <w:sz w:val="25"/>
          <w:szCs w:val="25"/>
        </w:rPr>
        <w:t xml:space="preserve">TERCERA </w:t>
      </w:r>
      <w:r w:rsidRPr="00C32C15">
        <w:rPr>
          <w:rFonts w:ascii="Arial" w:eastAsia="Arial Unicode MS" w:hAnsi="Arial" w:cs="Arial"/>
          <w:sz w:val="25"/>
          <w:szCs w:val="25"/>
        </w:rPr>
        <w:t>de la presente convocatoria.</w:t>
      </w:r>
    </w:p>
    <w:p w:rsidR="00530988" w:rsidRPr="00C32C15" w:rsidRDefault="00530988" w:rsidP="00530988">
      <w:pPr>
        <w:pStyle w:val="Lneadeasunto"/>
        <w:jc w:val="both"/>
        <w:rPr>
          <w:rFonts w:ascii="Arial" w:hAnsi="Arial" w:cs="Arial"/>
          <w:sz w:val="25"/>
          <w:szCs w:val="25"/>
        </w:rPr>
      </w:pP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SEGUNDA.-  DE LAS MODALIDADES.</w:t>
      </w:r>
    </w:p>
    <w:p w:rsidR="00530988" w:rsidRPr="00C32C15" w:rsidRDefault="00530988" w:rsidP="00530988">
      <w:pPr>
        <w:pStyle w:val="Lneadeasunto"/>
        <w:jc w:val="both"/>
        <w:rPr>
          <w:rFonts w:ascii="Arial" w:eastAsia="Arial Unicode MS" w:hAnsi="Arial" w:cs="Arial"/>
          <w:sz w:val="25"/>
          <w:szCs w:val="25"/>
        </w:rPr>
      </w:pPr>
      <w:r w:rsidRPr="00C32C15">
        <w:rPr>
          <w:rFonts w:ascii="Arial" w:eastAsia="Arial Unicode MS" w:hAnsi="Arial" w:cs="Arial"/>
          <w:sz w:val="25"/>
          <w:szCs w:val="25"/>
        </w:rPr>
        <w:t>Las modalidades para la instalación de las ofrendas de día de muertos son dos, las cuales serán identificadas  de la siguiente manera:</w:t>
      </w:r>
    </w:p>
    <w:p w:rsidR="00530988" w:rsidRPr="00C32C15" w:rsidRDefault="00530988" w:rsidP="00530988">
      <w:pPr>
        <w:pStyle w:val="Lneadeasunto"/>
        <w:jc w:val="both"/>
        <w:rPr>
          <w:rFonts w:ascii="Arial" w:eastAsia="Arial Unicode MS" w:hAnsi="Arial" w:cs="Arial"/>
          <w:sz w:val="25"/>
          <w:szCs w:val="25"/>
        </w:rPr>
      </w:pPr>
    </w:p>
    <w:p w:rsidR="00530988" w:rsidRPr="00C32C15" w:rsidRDefault="00530988" w:rsidP="00530988">
      <w:pPr>
        <w:pStyle w:val="Textoindependiente"/>
        <w:numPr>
          <w:ilvl w:val="0"/>
          <w:numId w:val="13"/>
        </w:numPr>
        <w:jc w:val="both"/>
        <w:rPr>
          <w:rStyle w:val="Hipervnculo"/>
          <w:rFonts w:ascii="Arial" w:eastAsia="Calibri" w:hAnsi="Arial" w:cs="Arial"/>
          <w:b/>
          <w:sz w:val="25"/>
          <w:szCs w:val="25"/>
        </w:rPr>
      </w:pPr>
      <w:r w:rsidRPr="00C32C15">
        <w:rPr>
          <w:rStyle w:val="Hipervnculo"/>
          <w:rFonts w:ascii="Arial" w:eastAsia="Calibri" w:hAnsi="Arial" w:cs="Arial"/>
          <w:b/>
          <w:sz w:val="25"/>
          <w:szCs w:val="25"/>
        </w:rPr>
        <w:t>La ofrenda Tradicional:</w:t>
      </w: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Reglas:</w:t>
      </w: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 xml:space="preserve">Los participantes podrán montar su ofrenda de forma individual o colectiva, apegándose a la tradición Michoacana de cualquiera de las cuatro regiones que elijan y que se identifican como </w:t>
      </w:r>
      <w:r w:rsidRPr="00C32C15">
        <w:rPr>
          <w:rFonts w:ascii="Arial" w:hAnsi="Arial" w:cs="Arial"/>
          <w:b/>
          <w:sz w:val="25"/>
          <w:szCs w:val="25"/>
        </w:rPr>
        <w:t xml:space="preserve">Costa, Tierra Caliente, Sierra y Lacustre, </w:t>
      </w:r>
      <w:r w:rsidRPr="00C32C15">
        <w:rPr>
          <w:rFonts w:ascii="Arial" w:hAnsi="Arial" w:cs="Arial"/>
          <w:sz w:val="25"/>
          <w:szCs w:val="25"/>
        </w:rPr>
        <w:t>utilizando los elementos representativos de la misma. El montaje representará ofrenda de panteón o altar de casa.</w:t>
      </w: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 xml:space="preserve"> </w:t>
      </w: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 xml:space="preserve">Los participantes deberán colocar su cédula de identidad en cartulina horizontal tamaño carta, de acuerdo al formato que les será entregado </w:t>
      </w:r>
      <w:r w:rsidRPr="00C32C15">
        <w:rPr>
          <w:rFonts w:ascii="Arial" w:hAnsi="Arial" w:cs="Arial"/>
          <w:sz w:val="25"/>
          <w:szCs w:val="25"/>
        </w:rPr>
        <w:lastRenderedPageBreak/>
        <w:t>en el Departamento de Artes Visuales de la Secretaría de Cultura al momento de su inscripción, señalando la siguiente información:</w:t>
      </w:r>
    </w:p>
    <w:p w:rsidR="00530988" w:rsidRPr="00C32C15" w:rsidRDefault="00530988" w:rsidP="00530988">
      <w:pPr>
        <w:pStyle w:val="Lneadeasunto"/>
        <w:ind w:left="720"/>
        <w:jc w:val="both"/>
        <w:rPr>
          <w:rFonts w:ascii="Arial" w:hAnsi="Arial" w:cs="Arial"/>
          <w:sz w:val="25"/>
          <w:szCs w:val="25"/>
        </w:rPr>
      </w:pPr>
    </w:p>
    <w:p w:rsidR="00530988" w:rsidRPr="00C32C15" w:rsidRDefault="00530988" w:rsidP="00530988">
      <w:pPr>
        <w:pStyle w:val="Lneadeasunto"/>
        <w:numPr>
          <w:ilvl w:val="0"/>
          <w:numId w:val="20"/>
        </w:numPr>
        <w:jc w:val="both"/>
        <w:rPr>
          <w:rFonts w:ascii="Arial" w:hAnsi="Arial" w:cs="Arial"/>
          <w:sz w:val="25"/>
          <w:szCs w:val="25"/>
        </w:rPr>
      </w:pPr>
      <w:r w:rsidRPr="00C32C15">
        <w:rPr>
          <w:rFonts w:ascii="Arial" w:hAnsi="Arial" w:cs="Arial"/>
          <w:sz w:val="25"/>
          <w:szCs w:val="25"/>
        </w:rPr>
        <w:t>Región que representa su montaje;</w:t>
      </w:r>
    </w:p>
    <w:p w:rsidR="00530988" w:rsidRPr="00C32C15" w:rsidRDefault="00530988" w:rsidP="00530988">
      <w:pPr>
        <w:pStyle w:val="Lneadeasunto"/>
        <w:numPr>
          <w:ilvl w:val="0"/>
          <w:numId w:val="20"/>
        </w:numPr>
        <w:jc w:val="both"/>
        <w:rPr>
          <w:rFonts w:ascii="Arial" w:hAnsi="Arial" w:cs="Arial"/>
          <w:sz w:val="25"/>
          <w:szCs w:val="25"/>
        </w:rPr>
      </w:pPr>
      <w:r w:rsidRPr="00C32C15">
        <w:rPr>
          <w:rFonts w:ascii="Arial" w:hAnsi="Arial" w:cs="Arial"/>
          <w:sz w:val="25"/>
          <w:szCs w:val="25"/>
        </w:rPr>
        <w:t>Título de su ofrenda;</w:t>
      </w:r>
    </w:p>
    <w:p w:rsidR="00530988" w:rsidRPr="00C32C15" w:rsidRDefault="00530988" w:rsidP="00530988">
      <w:pPr>
        <w:pStyle w:val="Lneadeasunto"/>
        <w:numPr>
          <w:ilvl w:val="0"/>
          <w:numId w:val="20"/>
        </w:numPr>
        <w:jc w:val="both"/>
        <w:rPr>
          <w:rFonts w:ascii="Arial" w:hAnsi="Arial" w:cs="Arial"/>
          <w:sz w:val="25"/>
          <w:szCs w:val="25"/>
        </w:rPr>
      </w:pPr>
      <w:r w:rsidRPr="00C32C15">
        <w:rPr>
          <w:rFonts w:ascii="Arial" w:hAnsi="Arial" w:cs="Arial"/>
          <w:sz w:val="25"/>
          <w:szCs w:val="25"/>
        </w:rPr>
        <w:t>Autor o autores participantes; i</w:t>
      </w:r>
      <w:r w:rsidRPr="00C32C15">
        <w:rPr>
          <w:rFonts w:ascii="Arial" w:eastAsia="Arial Unicode MS" w:hAnsi="Arial" w:cs="Arial"/>
          <w:sz w:val="25"/>
          <w:szCs w:val="25"/>
        </w:rPr>
        <w:t>nstitución oficial, privada, comercial, artística o cultural</w:t>
      </w:r>
      <w:r w:rsidR="00165DB4">
        <w:rPr>
          <w:rFonts w:ascii="Arial" w:eastAsia="Arial Unicode MS" w:hAnsi="Arial" w:cs="Arial"/>
          <w:sz w:val="25"/>
          <w:szCs w:val="25"/>
        </w:rPr>
        <w:t>;</w:t>
      </w:r>
    </w:p>
    <w:p w:rsidR="00530988" w:rsidRPr="00C32C15" w:rsidRDefault="00530988" w:rsidP="00530988">
      <w:pPr>
        <w:pStyle w:val="Lneadeasunto"/>
        <w:numPr>
          <w:ilvl w:val="0"/>
          <w:numId w:val="20"/>
        </w:numPr>
        <w:jc w:val="both"/>
        <w:rPr>
          <w:rFonts w:ascii="Arial" w:hAnsi="Arial" w:cs="Arial"/>
          <w:sz w:val="25"/>
          <w:szCs w:val="25"/>
        </w:rPr>
      </w:pPr>
      <w:r w:rsidRPr="00C32C15">
        <w:rPr>
          <w:rFonts w:ascii="Arial" w:hAnsi="Arial" w:cs="Arial"/>
          <w:sz w:val="25"/>
          <w:szCs w:val="25"/>
        </w:rPr>
        <w:t>Materiales empleados</w:t>
      </w:r>
      <w:r w:rsidR="00165DB4">
        <w:rPr>
          <w:rFonts w:ascii="Arial" w:hAnsi="Arial" w:cs="Arial"/>
          <w:sz w:val="25"/>
          <w:szCs w:val="25"/>
        </w:rPr>
        <w:t xml:space="preserve">, </w:t>
      </w:r>
      <w:r w:rsidRPr="00C32C15">
        <w:rPr>
          <w:rFonts w:ascii="Arial" w:hAnsi="Arial" w:cs="Arial"/>
          <w:sz w:val="25"/>
          <w:szCs w:val="25"/>
        </w:rPr>
        <w:t xml:space="preserve"> y</w:t>
      </w:r>
    </w:p>
    <w:p w:rsidR="00530988" w:rsidRPr="00C32C15" w:rsidRDefault="00530988" w:rsidP="00530988">
      <w:pPr>
        <w:pStyle w:val="Lneadeasunto"/>
        <w:numPr>
          <w:ilvl w:val="0"/>
          <w:numId w:val="20"/>
        </w:numPr>
        <w:jc w:val="both"/>
        <w:rPr>
          <w:rFonts w:ascii="Arial" w:hAnsi="Arial" w:cs="Arial"/>
          <w:sz w:val="25"/>
          <w:szCs w:val="25"/>
        </w:rPr>
      </w:pPr>
      <w:r w:rsidRPr="00C32C15">
        <w:rPr>
          <w:rFonts w:ascii="Arial" w:hAnsi="Arial" w:cs="Arial"/>
          <w:sz w:val="25"/>
          <w:szCs w:val="25"/>
        </w:rPr>
        <w:t>Modalidad.</w:t>
      </w:r>
    </w:p>
    <w:p w:rsidR="00530988" w:rsidRPr="00C32C15" w:rsidRDefault="00530988" w:rsidP="00530988">
      <w:pPr>
        <w:pStyle w:val="Lneadeasunto"/>
        <w:ind w:left="1080"/>
        <w:jc w:val="both"/>
        <w:rPr>
          <w:rFonts w:ascii="Arial" w:hAnsi="Arial" w:cs="Arial"/>
          <w:sz w:val="25"/>
          <w:szCs w:val="25"/>
        </w:rPr>
      </w:pPr>
    </w:p>
    <w:p w:rsidR="00530988" w:rsidRPr="00C32C15" w:rsidRDefault="00530988" w:rsidP="00530988">
      <w:pPr>
        <w:pStyle w:val="Textoindependiente"/>
        <w:numPr>
          <w:ilvl w:val="0"/>
          <w:numId w:val="13"/>
        </w:numPr>
        <w:jc w:val="both"/>
        <w:rPr>
          <w:rStyle w:val="Hipervnculo"/>
          <w:rFonts w:ascii="Arial" w:eastAsia="Calibri" w:hAnsi="Arial" w:cs="Arial"/>
          <w:b/>
          <w:sz w:val="25"/>
          <w:szCs w:val="25"/>
        </w:rPr>
      </w:pPr>
      <w:r w:rsidRPr="00C32C15">
        <w:rPr>
          <w:rStyle w:val="Hipervnculo"/>
          <w:rFonts w:ascii="Arial" w:eastAsia="Calibri" w:hAnsi="Arial" w:cs="Arial"/>
          <w:b/>
          <w:sz w:val="25"/>
          <w:szCs w:val="25"/>
        </w:rPr>
        <w:t>De Instalación libre:</w:t>
      </w: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Reglas:</w:t>
      </w:r>
    </w:p>
    <w:p w:rsidR="00530988" w:rsidRPr="00C32C15" w:rsidRDefault="00530988" w:rsidP="00530988">
      <w:pPr>
        <w:pStyle w:val="Lneadeasunto"/>
        <w:ind w:left="709"/>
        <w:jc w:val="both"/>
        <w:rPr>
          <w:rFonts w:ascii="Arial" w:hAnsi="Arial" w:cs="Arial"/>
          <w:sz w:val="25"/>
          <w:szCs w:val="25"/>
        </w:rPr>
      </w:pPr>
      <w:r w:rsidRPr="00C32C15">
        <w:rPr>
          <w:rFonts w:ascii="Arial" w:hAnsi="Arial" w:cs="Arial"/>
          <w:sz w:val="25"/>
          <w:szCs w:val="25"/>
        </w:rPr>
        <w:t xml:space="preserve">Los participantes montarán su instalación con una </w:t>
      </w:r>
      <w:r w:rsidRPr="00C32C15">
        <w:rPr>
          <w:rFonts w:ascii="Arial" w:hAnsi="Arial" w:cs="Arial"/>
          <w:b/>
          <w:sz w:val="25"/>
          <w:szCs w:val="25"/>
        </w:rPr>
        <w:t>libre elección</w:t>
      </w:r>
      <w:r w:rsidRPr="00C32C15">
        <w:rPr>
          <w:rFonts w:ascii="Arial" w:hAnsi="Arial" w:cs="Arial"/>
          <w:sz w:val="25"/>
          <w:szCs w:val="25"/>
        </w:rPr>
        <w:t xml:space="preserve"> de materiales,  representando el tema de la muerte. </w:t>
      </w:r>
    </w:p>
    <w:p w:rsidR="00530988" w:rsidRPr="00C32C15" w:rsidRDefault="00530988" w:rsidP="00530988">
      <w:pPr>
        <w:pStyle w:val="Lneadeasunto"/>
        <w:ind w:left="720"/>
        <w:jc w:val="both"/>
        <w:rPr>
          <w:rFonts w:ascii="Arial" w:hAnsi="Arial" w:cs="Arial"/>
          <w:sz w:val="25"/>
          <w:szCs w:val="25"/>
        </w:rPr>
      </w:pPr>
    </w:p>
    <w:p w:rsidR="00530988" w:rsidRPr="00C32C15" w:rsidRDefault="00530988" w:rsidP="00530988">
      <w:pPr>
        <w:pStyle w:val="Lneadeasunto"/>
        <w:ind w:left="720"/>
        <w:jc w:val="both"/>
        <w:rPr>
          <w:rFonts w:ascii="Arial" w:hAnsi="Arial" w:cs="Arial"/>
          <w:sz w:val="25"/>
          <w:szCs w:val="25"/>
        </w:rPr>
      </w:pPr>
      <w:r w:rsidRPr="00C32C15">
        <w:rPr>
          <w:rFonts w:ascii="Arial" w:hAnsi="Arial" w:cs="Arial"/>
          <w:sz w:val="25"/>
          <w:szCs w:val="25"/>
        </w:rPr>
        <w:t>Los participantes deberán colocar su cédula de identidad en cartulina horizontal tamaño carta, de acuerdo al formato que les será entregado en el Departamento de Artes Visuales de la Secretaría de Cultura al momento de su inscripción, señalando la siguiente información:</w:t>
      </w:r>
    </w:p>
    <w:p w:rsidR="00530988" w:rsidRPr="00C32C15" w:rsidRDefault="00530988" w:rsidP="00530988">
      <w:pPr>
        <w:pStyle w:val="Lneadeasunto"/>
        <w:ind w:left="720"/>
        <w:jc w:val="both"/>
        <w:rPr>
          <w:rFonts w:ascii="Arial" w:hAnsi="Arial" w:cs="Arial"/>
          <w:sz w:val="25"/>
          <w:szCs w:val="25"/>
        </w:rPr>
      </w:pPr>
    </w:p>
    <w:p w:rsidR="00530988" w:rsidRPr="00C32C15" w:rsidRDefault="00530988" w:rsidP="00530988">
      <w:pPr>
        <w:pStyle w:val="Lneadeasunto"/>
        <w:numPr>
          <w:ilvl w:val="0"/>
          <w:numId w:val="21"/>
        </w:numPr>
        <w:ind w:left="993" w:hanging="284"/>
        <w:jc w:val="both"/>
        <w:rPr>
          <w:rFonts w:ascii="Arial" w:hAnsi="Arial" w:cs="Arial"/>
          <w:sz w:val="25"/>
          <w:szCs w:val="25"/>
        </w:rPr>
      </w:pPr>
      <w:r w:rsidRPr="00C32C15">
        <w:rPr>
          <w:rFonts w:ascii="Arial" w:hAnsi="Arial" w:cs="Arial"/>
          <w:sz w:val="25"/>
          <w:szCs w:val="25"/>
        </w:rPr>
        <w:t>Reseña de lo q</w:t>
      </w:r>
      <w:r w:rsidR="00165DB4">
        <w:rPr>
          <w:rFonts w:ascii="Arial" w:hAnsi="Arial" w:cs="Arial"/>
          <w:sz w:val="25"/>
          <w:szCs w:val="25"/>
        </w:rPr>
        <w:t>ue r</w:t>
      </w:r>
      <w:r w:rsidRPr="00C32C15">
        <w:rPr>
          <w:rFonts w:ascii="Arial" w:hAnsi="Arial" w:cs="Arial"/>
          <w:sz w:val="25"/>
          <w:szCs w:val="25"/>
        </w:rPr>
        <w:t>epresenta su montaje</w:t>
      </w:r>
      <w:r w:rsidR="00165DB4">
        <w:rPr>
          <w:rFonts w:ascii="Arial" w:hAnsi="Arial" w:cs="Arial"/>
          <w:sz w:val="25"/>
          <w:szCs w:val="25"/>
        </w:rPr>
        <w:t>,</w:t>
      </w:r>
      <w:r w:rsidRPr="00C32C15">
        <w:rPr>
          <w:rFonts w:ascii="Arial" w:hAnsi="Arial" w:cs="Arial"/>
          <w:sz w:val="25"/>
          <w:szCs w:val="25"/>
        </w:rPr>
        <w:t xml:space="preserve"> en una cartulina;</w:t>
      </w:r>
    </w:p>
    <w:p w:rsidR="00530988" w:rsidRPr="00C32C15" w:rsidRDefault="00530988" w:rsidP="00530988">
      <w:pPr>
        <w:pStyle w:val="Lneadeasunto"/>
        <w:numPr>
          <w:ilvl w:val="0"/>
          <w:numId w:val="21"/>
        </w:numPr>
        <w:ind w:left="993" w:hanging="284"/>
        <w:jc w:val="both"/>
        <w:rPr>
          <w:rFonts w:ascii="Arial" w:hAnsi="Arial" w:cs="Arial"/>
          <w:sz w:val="25"/>
          <w:szCs w:val="25"/>
        </w:rPr>
      </w:pPr>
      <w:r w:rsidRPr="00C32C15">
        <w:rPr>
          <w:rFonts w:ascii="Arial" w:hAnsi="Arial" w:cs="Arial"/>
          <w:sz w:val="25"/>
          <w:szCs w:val="25"/>
        </w:rPr>
        <w:t>Título de la instalación;</w:t>
      </w:r>
    </w:p>
    <w:p w:rsidR="00530988" w:rsidRPr="00C32C15" w:rsidRDefault="00530988" w:rsidP="00530988">
      <w:pPr>
        <w:pStyle w:val="Lneadeasunto"/>
        <w:numPr>
          <w:ilvl w:val="0"/>
          <w:numId w:val="21"/>
        </w:numPr>
        <w:ind w:left="993" w:hanging="284"/>
        <w:jc w:val="both"/>
        <w:rPr>
          <w:rFonts w:ascii="Arial" w:hAnsi="Arial" w:cs="Arial"/>
          <w:sz w:val="25"/>
          <w:szCs w:val="25"/>
        </w:rPr>
      </w:pPr>
      <w:r w:rsidRPr="00C32C15">
        <w:rPr>
          <w:rFonts w:ascii="Arial" w:hAnsi="Arial" w:cs="Arial"/>
          <w:sz w:val="25"/>
          <w:szCs w:val="25"/>
        </w:rPr>
        <w:t>Autor o autores participantes; i</w:t>
      </w:r>
      <w:r w:rsidRPr="00C32C15">
        <w:rPr>
          <w:rFonts w:ascii="Arial" w:eastAsia="Arial Unicode MS" w:hAnsi="Arial" w:cs="Arial"/>
          <w:sz w:val="25"/>
          <w:szCs w:val="25"/>
        </w:rPr>
        <w:t>nstitución oficial, privada, comercial, artística o cultural.</w:t>
      </w:r>
    </w:p>
    <w:p w:rsidR="00530988" w:rsidRPr="00C32C15" w:rsidRDefault="00530988" w:rsidP="00530988">
      <w:pPr>
        <w:pStyle w:val="Lneadeasunto"/>
        <w:numPr>
          <w:ilvl w:val="0"/>
          <w:numId w:val="21"/>
        </w:numPr>
        <w:ind w:left="993" w:hanging="284"/>
        <w:jc w:val="both"/>
        <w:rPr>
          <w:rFonts w:ascii="Arial" w:hAnsi="Arial" w:cs="Arial"/>
          <w:sz w:val="25"/>
          <w:szCs w:val="25"/>
        </w:rPr>
      </w:pPr>
      <w:r w:rsidRPr="00C32C15">
        <w:rPr>
          <w:rFonts w:ascii="Arial" w:hAnsi="Arial" w:cs="Arial"/>
          <w:sz w:val="25"/>
          <w:szCs w:val="25"/>
        </w:rPr>
        <w:t>Materiales empleados</w:t>
      </w:r>
      <w:r w:rsidR="00165DB4">
        <w:rPr>
          <w:rFonts w:ascii="Arial" w:hAnsi="Arial" w:cs="Arial"/>
          <w:sz w:val="25"/>
          <w:szCs w:val="25"/>
        </w:rPr>
        <w:t>,</w:t>
      </w:r>
      <w:r w:rsidRPr="00C32C15">
        <w:rPr>
          <w:rFonts w:ascii="Arial" w:hAnsi="Arial" w:cs="Arial"/>
          <w:sz w:val="25"/>
          <w:szCs w:val="25"/>
        </w:rPr>
        <w:t xml:space="preserve"> y</w:t>
      </w:r>
    </w:p>
    <w:p w:rsidR="00530988" w:rsidRPr="00C32C15" w:rsidRDefault="00530988" w:rsidP="00530988">
      <w:pPr>
        <w:pStyle w:val="Lneadeasunto"/>
        <w:numPr>
          <w:ilvl w:val="0"/>
          <w:numId w:val="21"/>
        </w:numPr>
        <w:ind w:left="993" w:hanging="284"/>
        <w:jc w:val="both"/>
        <w:rPr>
          <w:rFonts w:ascii="Arial" w:hAnsi="Arial" w:cs="Arial"/>
          <w:sz w:val="25"/>
          <w:szCs w:val="25"/>
        </w:rPr>
      </w:pPr>
      <w:r w:rsidRPr="00C32C15">
        <w:rPr>
          <w:rFonts w:ascii="Arial" w:hAnsi="Arial" w:cs="Arial"/>
          <w:sz w:val="25"/>
          <w:szCs w:val="25"/>
        </w:rPr>
        <w:t>Modalidad.</w:t>
      </w:r>
    </w:p>
    <w:p w:rsidR="00530988" w:rsidRPr="00C32C15" w:rsidRDefault="00530988" w:rsidP="00530988">
      <w:pPr>
        <w:pStyle w:val="Textoindependiente"/>
        <w:jc w:val="both"/>
        <w:rPr>
          <w:rStyle w:val="Hipervnculo"/>
          <w:rFonts w:ascii="Arial" w:eastAsia="Calibri" w:hAnsi="Arial" w:cs="Arial"/>
          <w:b/>
          <w:sz w:val="25"/>
          <w:szCs w:val="25"/>
        </w:rPr>
      </w:pP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TERCERA.- DE LAS CATEGORÍAS.</w:t>
      </w:r>
    </w:p>
    <w:p w:rsidR="00530988" w:rsidRPr="00C32C15" w:rsidRDefault="00530988" w:rsidP="00530988">
      <w:pPr>
        <w:ind w:left="426"/>
        <w:jc w:val="both"/>
        <w:rPr>
          <w:rFonts w:ascii="Arial" w:hAnsi="Arial" w:cs="Arial"/>
          <w:sz w:val="25"/>
          <w:szCs w:val="25"/>
        </w:rPr>
      </w:pPr>
    </w:p>
    <w:p w:rsidR="00530988" w:rsidRPr="00C32C15" w:rsidRDefault="00530988" w:rsidP="00530988">
      <w:pPr>
        <w:ind w:left="426"/>
        <w:jc w:val="both"/>
        <w:rPr>
          <w:rFonts w:ascii="Arial" w:hAnsi="Arial" w:cs="Arial"/>
          <w:sz w:val="25"/>
          <w:szCs w:val="25"/>
        </w:rPr>
      </w:pPr>
      <w:r w:rsidRPr="00C32C15">
        <w:rPr>
          <w:rFonts w:ascii="Arial" w:hAnsi="Arial" w:cs="Arial"/>
          <w:sz w:val="25"/>
          <w:szCs w:val="25"/>
        </w:rPr>
        <w:t xml:space="preserve">Los participantes podrán realizar su inscripción al concurso en cualquier modalidad, señalada en la base anterior, de acuerdo a las siguientes categorías: </w:t>
      </w:r>
    </w:p>
    <w:tbl>
      <w:tblPr>
        <w:tblW w:w="0" w:type="auto"/>
        <w:tblInd w:w="426" w:type="dxa"/>
        <w:tblLook w:val="04A0" w:firstRow="1" w:lastRow="0" w:firstColumn="1" w:lastColumn="0" w:noHBand="0" w:noVBand="1"/>
      </w:tblPr>
      <w:tblGrid>
        <w:gridCol w:w="2801"/>
        <w:gridCol w:w="4678"/>
      </w:tblGrid>
      <w:tr w:rsidR="00530988" w:rsidRPr="00C32C15" w:rsidTr="00086A56">
        <w:tc>
          <w:tcPr>
            <w:tcW w:w="2801" w:type="dxa"/>
          </w:tcPr>
          <w:p w:rsidR="00530988" w:rsidRPr="00C32C15" w:rsidRDefault="00530988" w:rsidP="00530988">
            <w:pPr>
              <w:numPr>
                <w:ilvl w:val="0"/>
                <w:numId w:val="14"/>
              </w:numPr>
              <w:jc w:val="both"/>
              <w:rPr>
                <w:rFonts w:ascii="Arial" w:hAnsi="Arial" w:cs="Arial"/>
                <w:b/>
                <w:sz w:val="25"/>
                <w:szCs w:val="25"/>
              </w:rPr>
            </w:pPr>
            <w:r w:rsidRPr="00C32C15">
              <w:rPr>
                <w:rFonts w:ascii="Arial" w:hAnsi="Arial" w:cs="Arial"/>
                <w:b/>
                <w:sz w:val="25"/>
                <w:szCs w:val="25"/>
              </w:rPr>
              <w:t>CATEGORÍA A.</w:t>
            </w:r>
          </w:p>
        </w:tc>
        <w:tc>
          <w:tcPr>
            <w:tcW w:w="4678" w:type="dxa"/>
          </w:tcPr>
          <w:p w:rsidR="00530988" w:rsidRPr="00C32C15" w:rsidRDefault="00530988" w:rsidP="00086A56">
            <w:pPr>
              <w:jc w:val="both"/>
              <w:rPr>
                <w:rFonts w:ascii="Arial" w:hAnsi="Arial" w:cs="Arial"/>
                <w:sz w:val="25"/>
                <w:szCs w:val="25"/>
              </w:rPr>
            </w:pPr>
            <w:r w:rsidRPr="00C32C15">
              <w:rPr>
                <w:rFonts w:ascii="Arial" w:hAnsi="Arial" w:cs="Arial"/>
                <w:sz w:val="25"/>
                <w:szCs w:val="25"/>
              </w:rPr>
              <w:t>Mayores de 22 años (ADULTOS).</w:t>
            </w:r>
          </w:p>
          <w:p w:rsidR="00530988" w:rsidRPr="00C32C15" w:rsidRDefault="00530988" w:rsidP="00086A56">
            <w:pPr>
              <w:jc w:val="both"/>
              <w:rPr>
                <w:rFonts w:ascii="Arial" w:hAnsi="Arial" w:cs="Arial"/>
                <w:sz w:val="25"/>
                <w:szCs w:val="25"/>
              </w:rPr>
            </w:pPr>
          </w:p>
        </w:tc>
      </w:tr>
      <w:tr w:rsidR="00530988" w:rsidRPr="00C32C15" w:rsidTr="00086A56">
        <w:tc>
          <w:tcPr>
            <w:tcW w:w="2801" w:type="dxa"/>
          </w:tcPr>
          <w:p w:rsidR="00530988" w:rsidRPr="00C32C15" w:rsidRDefault="00530988" w:rsidP="00530988">
            <w:pPr>
              <w:numPr>
                <w:ilvl w:val="0"/>
                <w:numId w:val="14"/>
              </w:numPr>
              <w:jc w:val="both"/>
              <w:rPr>
                <w:rFonts w:ascii="Arial" w:hAnsi="Arial" w:cs="Arial"/>
                <w:b/>
                <w:sz w:val="25"/>
                <w:szCs w:val="25"/>
              </w:rPr>
            </w:pPr>
            <w:r w:rsidRPr="00C32C15">
              <w:rPr>
                <w:rFonts w:ascii="Arial" w:hAnsi="Arial" w:cs="Arial"/>
                <w:b/>
                <w:sz w:val="25"/>
                <w:szCs w:val="25"/>
              </w:rPr>
              <w:t>CATEGORÍA B.</w:t>
            </w:r>
          </w:p>
        </w:tc>
        <w:tc>
          <w:tcPr>
            <w:tcW w:w="4678" w:type="dxa"/>
          </w:tcPr>
          <w:p w:rsidR="00530988" w:rsidRPr="00C32C15" w:rsidRDefault="00530988" w:rsidP="00086A56">
            <w:pPr>
              <w:jc w:val="both"/>
              <w:rPr>
                <w:rFonts w:ascii="Arial" w:hAnsi="Arial" w:cs="Arial"/>
                <w:sz w:val="25"/>
                <w:szCs w:val="25"/>
              </w:rPr>
            </w:pPr>
            <w:r w:rsidRPr="00C32C15">
              <w:rPr>
                <w:rFonts w:ascii="Arial" w:hAnsi="Arial" w:cs="Arial"/>
                <w:sz w:val="25"/>
                <w:szCs w:val="25"/>
              </w:rPr>
              <w:t>Mayores de 13 años y menores de 22 años (ADOLE</w:t>
            </w:r>
            <w:r w:rsidR="00DD5D7E" w:rsidRPr="00C32C15">
              <w:rPr>
                <w:rFonts w:ascii="Arial" w:hAnsi="Arial" w:cs="Arial"/>
                <w:sz w:val="25"/>
                <w:szCs w:val="25"/>
              </w:rPr>
              <w:t>S</w:t>
            </w:r>
            <w:r w:rsidRPr="00C32C15">
              <w:rPr>
                <w:rFonts w:ascii="Arial" w:hAnsi="Arial" w:cs="Arial"/>
                <w:sz w:val="25"/>
                <w:szCs w:val="25"/>
              </w:rPr>
              <w:t>CENTES Y JÓVENES).</w:t>
            </w:r>
          </w:p>
          <w:p w:rsidR="00530988" w:rsidRPr="00C32C15" w:rsidRDefault="00530988" w:rsidP="00086A56">
            <w:pPr>
              <w:jc w:val="both"/>
              <w:rPr>
                <w:rFonts w:ascii="Arial" w:hAnsi="Arial" w:cs="Arial"/>
                <w:sz w:val="25"/>
                <w:szCs w:val="25"/>
              </w:rPr>
            </w:pPr>
          </w:p>
        </w:tc>
      </w:tr>
      <w:tr w:rsidR="00530988" w:rsidRPr="00C32C15" w:rsidTr="00086A56">
        <w:tc>
          <w:tcPr>
            <w:tcW w:w="2801" w:type="dxa"/>
          </w:tcPr>
          <w:p w:rsidR="00530988" w:rsidRPr="00C32C15" w:rsidRDefault="00530988" w:rsidP="00530988">
            <w:pPr>
              <w:numPr>
                <w:ilvl w:val="0"/>
                <w:numId w:val="14"/>
              </w:numPr>
              <w:jc w:val="both"/>
              <w:rPr>
                <w:rFonts w:ascii="Arial" w:hAnsi="Arial" w:cs="Arial"/>
                <w:b/>
                <w:sz w:val="25"/>
                <w:szCs w:val="25"/>
              </w:rPr>
            </w:pPr>
            <w:r w:rsidRPr="00C32C15">
              <w:rPr>
                <w:rFonts w:ascii="Arial" w:hAnsi="Arial" w:cs="Arial"/>
                <w:b/>
                <w:sz w:val="25"/>
                <w:szCs w:val="25"/>
              </w:rPr>
              <w:t>CATEGORÍA C.</w:t>
            </w:r>
          </w:p>
        </w:tc>
        <w:tc>
          <w:tcPr>
            <w:tcW w:w="4678" w:type="dxa"/>
          </w:tcPr>
          <w:p w:rsidR="00530988" w:rsidRPr="00C32C15" w:rsidRDefault="00530988" w:rsidP="00086A56">
            <w:pPr>
              <w:jc w:val="both"/>
              <w:rPr>
                <w:rFonts w:ascii="Arial" w:hAnsi="Arial" w:cs="Arial"/>
                <w:sz w:val="25"/>
                <w:szCs w:val="25"/>
              </w:rPr>
            </w:pPr>
            <w:r w:rsidRPr="00C32C15">
              <w:rPr>
                <w:rFonts w:ascii="Arial" w:hAnsi="Arial" w:cs="Arial"/>
                <w:sz w:val="25"/>
                <w:szCs w:val="25"/>
              </w:rPr>
              <w:t>Menores de 13 años (INFANTIL).</w:t>
            </w:r>
          </w:p>
        </w:tc>
      </w:tr>
    </w:tbl>
    <w:p w:rsidR="00530988" w:rsidRPr="00165DB4" w:rsidRDefault="00530988" w:rsidP="00530988">
      <w:pPr>
        <w:pStyle w:val="Textoindependiente"/>
        <w:jc w:val="both"/>
        <w:rPr>
          <w:rStyle w:val="Hipervnculo"/>
          <w:rFonts w:ascii="Arial" w:eastAsia="Calibri" w:hAnsi="Arial" w:cs="Arial"/>
          <w:color w:val="auto"/>
          <w:sz w:val="25"/>
          <w:szCs w:val="25"/>
          <w:u w:val="none"/>
        </w:rPr>
      </w:pPr>
      <w:r w:rsidRPr="00165DB4">
        <w:rPr>
          <w:rStyle w:val="Hipervnculo"/>
          <w:rFonts w:ascii="Arial" w:eastAsia="Calibri" w:hAnsi="Arial" w:cs="Arial"/>
          <w:color w:val="auto"/>
          <w:sz w:val="25"/>
          <w:szCs w:val="25"/>
          <w:u w:val="none"/>
        </w:rPr>
        <w:lastRenderedPageBreak/>
        <w:t>Al momento de la inscripción al concurso, los participantes deberán presentar y entregar a los organizadores la documentación que acredite la edad necesaria para incluirlos en la categoría correspondiente, como es:</w:t>
      </w:r>
    </w:p>
    <w:p w:rsidR="00530988" w:rsidRPr="00165DB4" w:rsidRDefault="00530988" w:rsidP="00530988">
      <w:pPr>
        <w:pStyle w:val="Textoindependiente"/>
        <w:numPr>
          <w:ilvl w:val="0"/>
          <w:numId w:val="22"/>
        </w:numPr>
        <w:jc w:val="both"/>
        <w:rPr>
          <w:rStyle w:val="Hipervnculo"/>
          <w:rFonts w:ascii="Arial" w:eastAsia="Calibri" w:hAnsi="Arial" w:cs="Arial"/>
          <w:color w:val="auto"/>
          <w:sz w:val="25"/>
          <w:szCs w:val="25"/>
          <w:u w:val="none"/>
        </w:rPr>
      </w:pPr>
      <w:r w:rsidRPr="00165DB4">
        <w:rPr>
          <w:rStyle w:val="Hipervnculo"/>
          <w:rFonts w:ascii="Arial" w:eastAsia="Calibri" w:hAnsi="Arial" w:cs="Arial"/>
          <w:color w:val="auto"/>
          <w:sz w:val="25"/>
          <w:szCs w:val="25"/>
          <w:u w:val="none"/>
        </w:rPr>
        <w:t>Copia de acta de nacimiento o copia de CURP en el caso de menores de edad, y copia de credencial de elector en el caso de mayores de edad.</w:t>
      </w:r>
    </w:p>
    <w:p w:rsidR="00530988" w:rsidRPr="00165DB4" w:rsidRDefault="00530988" w:rsidP="00530988">
      <w:pPr>
        <w:pStyle w:val="Textoindependiente"/>
        <w:numPr>
          <w:ilvl w:val="0"/>
          <w:numId w:val="22"/>
        </w:numPr>
        <w:jc w:val="both"/>
        <w:rPr>
          <w:rStyle w:val="Hipervnculo"/>
          <w:rFonts w:ascii="Arial" w:eastAsia="Calibri" w:hAnsi="Arial" w:cs="Arial"/>
          <w:color w:val="auto"/>
          <w:sz w:val="25"/>
          <w:szCs w:val="25"/>
          <w:u w:val="none"/>
        </w:rPr>
      </w:pPr>
      <w:r w:rsidRPr="00165DB4">
        <w:rPr>
          <w:rStyle w:val="Hipervnculo"/>
          <w:rFonts w:ascii="Arial" w:eastAsia="Calibri" w:hAnsi="Arial" w:cs="Arial"/>
          <w:color w:val="auto"/>
          <w:sz w:val="25"/>
          <w:szCs w:val="25"/>
          <w:u w:val="none"/>
        </w:rPr>
        <w:t>En el caso de los menores de 18 años, obligatoriamente tendrán que presentar copia de credencial de elector de un mayor de edad que sea su representante, para el caso de cobro de premio, el cual podrá ser el padre, tutor, docente o director en caso de escuelas.</w:t>
      </w:r>
    </w:p>
    <w:p w:rsidR="00530988" w:rsidRPr="00165DB4" w:rsidRDefault="00530988" w:rsidP="00530988">
      <w:pPr>
        <w:pStyle w:val="Textoindependiente"/>
        <w:jc w:val="both"/>
        <w:rPr>
          <w:rStyle w:val="Hipervnculo"/>
          <w:rFonts w:ascii="Arial" w:eastAsia="Calibri" w:hAnsi="Arial" w:cs="Arial"/>
          <w:color w:val="auto"/>
          <w:sz w:val="25"/>
          <w:szCs w:val="25"/>
          <w:u w:val="none"/>
        </w:rPr>
      </w:pPr>
      <w:r w:rsidRPr="00165DB4">
        <w:rPr>
          <w:rStyle w:val="Hipervnculo"/>
          <w:rFonts w:ascii="Arial" w:eastAsia="Calibri" w:hAnsi="Arial" w:cs="Arial"/>
          <w:color w:val="auto"/>
          <w:sz w:val="25"/>
          <w:szCs w:val="25"/>
          <w:u w:val="none"/>
        </w:rPr>
        <w:t>La falta de alguno de los documentos, así como la falta de observancia  de cualquiera de las bases de la presente convocatoria, será motivo suficiente para desestimar la participación de los concursantes a esta convocatoria</w:t>
      </w:r>
    </w:p>
    <w:p w:rsidR="00530988" w:rsidRPr="00C32C15" w:rsidRDefault="00530988" w:rsidP="00530988">
      <w:pPr>
        <w:pStyle w:val="Textoindependiente"/>
        <w:ind w:left="720"/>
        <w:jc w:val="both"/>
        <w:rPr>
          <w:rStyle w:val="Hipervnculo"/>
          <w:rFonts w:ascii="Arial" w:eastAsia="Calibri" w:hAnsi="Arial" w:cs="Arial"/>
          <w:sz w:val="25"/>
          <w:szCs w:val="25"/>
        </w:rPr>
      </w:pP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CUARTA.- DE LOS PREMIOS.</w:t>
      </w:r>
    </w:p>
    <w:p w:rsidR="00530988" w:rsidRPr="00C32C15" w:rsidRDefault="00530988" w:rsidP="00530988">
      <w:pPr>
        <w:pStyle w:val="Textoindependiente"/>
        <w:jc w:val="both"/>
        <w:rPr>
          <w:rFonts w:ascii="Arial" w:hAnsi="Arial" w:cs="Arial"/>
          <w:sz w:val="25"/>
          <w:szCs w:val="25"/>
        </w:rPr>
      </w:pPr>
      <w:r w:rsidRPr="00C32C15">
        <w:rPr>
          <w:rFonts w:ascii="Arial" w:hAnsi="Arial" w:cs="Arial"/>
          <w:sz w:val="25"/>
          <w:szCs w:val="25"/>
        </w:rPr>
        <w:t>Los premios serán otorgados a los ganadores de acuerdo a los resultados que emitan los jurados, de la siguiente forma:</w:t>
      </w:r>
    </w:p>
    <w:p w:rsidR="00530988" w:rsidRPr="00C32C15" w:rsidRDefault="00530988" w:rsidP="00530988">
      <w:pPr>
        <w:pStyle w:val="Textoindependiente"/>
        <w:jc w:val="both"/>
        <w:rPr>
          <w:rFonts w:ascii="Arial" w:hAnsi="Arial" w:cs="Arial"/>
          <w:sz w:val="25"/>
          <w:szCs w:val="25"/>
        </w:rPr>
      </w:pPr>
    </w:p>
    <w:tbl>
      <w:tblPr>
        <w:tblW w:w="0" w:type="auto"/>
        <w:tblInd w:w="426" w:type="dxa"/>
        <w:tblLook w:val="04A0" w:firstRow="1" w:lastRow="0" w:firstColumn="1" w:lastColumn="0" w:noHBand="0" w:noVBand="1"/>
      </w:tblPr>
      <w:tblGrid>
        <w:gridCol w:w="2801"/>
        <w:gridCol w:w="4678"/>
      </w:tblGrid>
      <w:tr w:rsidR="00530988" w:rsidRPr="00C32C15" w:rsidTr="00086A56">
        <w:tc>
          <w:tcPr>
            <w:tcW w:w="2801" w:type="dxa"/>
          </w:tcPr>
          <w:p w:rsidR="00530988" w:rsidRPr="00C32C15" w:rsidRDefault="00530988" w:rsidP="00530988">
            <w:pPr>
              <w:numPr>
                <w:ilvl w:val="0"/>
                <w:numId w:val="15"/>
              </w:numPr>
              <w:jc w:val="both"/>
              <w:rPr>
                <w:rFonts w:ascii="Arial" w:hAnsi="Arial" w:cs="Arial"/>
                <w:b/>
                <w:sz w:val="25"/>
                <w:szCs w:val="25"/>
              </w:rPr>
            </w:pPr>
            <w:r w:rsidRPr="00C32C15">
              <w:rPr>
                <w:rFonts w:ascii="Arial" w:hAnsi="Arial" w:cs="Arial"/>
                <w:b/>
                <w:sz w:val="25"/>
                <w:szCs w:val="25"/>
              </w:rPr>
              <w:t>CATEGORÍA A.</w:t>
            </w:r>
          </w:p>
        </w:tc>
        <w:tc>
          <w:tcPr>
            <w:tcW w:w="4678" w:type="dxa"/>
          </w:tcPr>
          <w:p w:rsidR="00530988" w:rsidRPr="00C32C15" w:rsidRDefault="00530988" w:rsidP="00086A56">
            <w:pPr>
              <w:jc w:val="both"/>
              <w:rPr>
                <w:rFonts w:ascii="Arial" w:hAnsi="Arial" w:cs="Arial"/>
                <w:sz w:val="25"/>
                <w:szCs w:val="25"/>
              </w:rPr>
            </w:pPr>
            <w:r w:rsidRPr="00C32C15">
              <w:rPr>
                <w:rFonts w:ascii="Arial" w:hAnsi="Arial" w:cs="Arial"/>
                <w:sz w:val="25"/>
                <w:szCs w:val="25"/>
              </w:rPr>
              <w:t>Será un premio para cada modalidad de esta categoría, por la cantidad de $15,000.00 M.N.</w:t>
            </w:r>
          </w:p>
        </w:tc>
      </w:tr>
      <w:tr w:rsidR="00530988" w:rsidRPr="00C32C15" w:rsidTr="00086A56">
        <w:tc>
          <w:tcPr>
            <w:tcW w:w="2801" w:type="dxa"/>
          </w:tcPr>
          <w:p w:rsidR="00530988" w:rsidRPr="00C32C15" w:rsidRDefault="00530988" w:rsidP="00086A56">
            <w:pPr>
              <w:ind w:left="720"/>
              <w:jc w:val="both"/>
              <w:rPr>
                <w:rFonts w:ascii="Arial" w:hAnsi="Arial" w:cs="Arial"/>
                <w:b/>
                <w:sz w:val="25"/>
                <w:szCs w:val="25"/>
              </w:rPr>
            </w:pPr>
          </w:p>
          <w:p w:rsidR="00530988" w:rsidRPr="00C32C15" w:rsidRDefault="00530988" w:rsidP="00530988">
            <w:pPr>
              <w:numPr>
                <w:ilvl w:val="0"/>
                <w:numId w:val="15"/>
              </w:numPr>
              <w:jc w:val="both"/>
              <w:rPr>
                <w:rFonts w:ascii="Arial" w:hAnsi="Arial" w:cs="Arial"/>
                <w:b/>
                <w:sz w:val="25"/>
                <w:szCs w:val="25"/>
              </w:rPr>
            </w:pPr>
            <w:r w:rsidRPr="00C32C15">
              <w:rPr>
                <w:rFonts w:ascii="Arial" w:hAnsi="Arial" w:cs="Arial"/>
                <w:b/>
                <w:sz w:val="25"/>
                <w:szCs w:val="25"/>
              </w:rPr>
              <w:t>CATEGORÍA B.</w:t>
            </w:r>
          </w:p>
          <w:p w:rsidR="00530988" w:rsidRPr="00C32C15" w:rsidRDefault="00530988" w:rsidP="00086A56">
            <w:pPr>
              <w:ind w:left="720"/>
              <w:jc w:val="both"/>
              <w:rPr>
                <w:rFonts w:ascii="Arial" w:hAnsi="Arial" w:cs="Arial"/>
                <w:b/>
                <w:sz w:val="25"/>
                <w:szCs w:val="25"/>
              </w:rPr>
            </w:pPr>
          </w:p>
        </w:tc>
        <w:tc>
          <w:tcPr>
            <w:tcW w:w="4678" w:type="dxa"/>
          </w:tcPr>
          <w:p w:rsidR="00530988" w:rsidRPr="00C32C15" w:rsidRDefault="00530988" w:rsidP="00086A56">
            <w:pPr>
              <w:jc w:val="both"/>
              <w:rPr>
                <w:rFonts w:ascii="Arial" w:hAnsi="Arial" w:cs="Arial"/>
                <w:sz w:val="25"/>
                <w:szCs w:val="25"/>
              </w:rPr>
            </w:pPr>
          </w:p>
          <w:p w:rsidR="00530988" w:rsidRPr="00C32C15" w:rsidRDefault="00530988" w:rsidP="00086A56">
            <w:pPr>
              <w:jc w:val="both"/>
              <w:rPr>
                <w:rFonts w:ascii="Arial" w:hAnsi="Arial" w:cs="Arial"/>
                <w:sz w:val="25"/>
                <w:szCs w:val="25"/>
              </w:rPr>
            </w:pPr>
            <w:r w:rsidRPr="00C32C15">
              <w:rPr>
                <w:rFonts w:ascii="Arial" w:hAnsi="Arial" w:cs="Arial"/>
                <w:sz w:val="25"/>
                <w:szCs w:val="25"/>
              </w:rPr>
              <w:t>Será un premio para cada modalidad de esta categoría de $10,000.00 M.N.</w:t>
            </w:r>
          </w:p>
          <w:p w:rsidR="00530988" w:rsidRPr="00C32C15" w:rsidRDefault="00530988" w:rsidP="00086A56">
            <w:pPr>
              <w:jc w:val="both"/>
              <w:rPr>
                <w:rFonts w:ascii="Arial" w:hAnsi="Arial" w:cs="Arial"/>
                <w:sz w:val="25"/>
                <w:szCs w:val="25"/>
              </w:rPr>
            </w:pPr>
            <w:r w:rsidRPr="00C32C15">
              <w:rPr>
                <w:rFonts w:ascii="Arial" w:hAnsi="Arial" w:cs="Arial"/>
                <w:sz w:val="25"/>
                <w:szCs w:val="25"/>
              </w:rPr>
              <w:t xml:space="preserve"> </w:t>
            </w:r>
          </w:p>
        </w:tc>
      </w:tr>
      <w:tr w:rsidR="00530988" w:rsidRPr="00C32C15" w:rsidTr="00086A56">
        <w:tc>
          <w:tcPr>
            <w:tcW w:w="2801" w:type="dxa"/>
          </w:tcPr>
          <w:p w:rsidR="00530988" w:rsidRPr="00C32C15" w:rsidRDefault="00530988" w:rsidP="00086A56">
            <w:pPr>
              <w:jc w:val="both"/>
              <w:rPr>
                <w:rFonts w:ascii="Arial" w:hAnsi="Arial" w:cs="Arial"/>
                <w:b/>
                <w:sz w:val="25"/>
                <w:szCs w:val="25"/>
              </w:rPr>
            </w:pPr>
          </w:p>
          <w:p w:rsidR="00530988" w:rsidRPr="00C32C15" w:rsidRDefault="00530988" w:rsidP="00530988">
            <w:pPr>
              <w:numPr>
                <w:ilvl w:val="0"/>
                <w:numId w:val="15"/>
              </w:numPr>
              <w:jc w:val="both"/>
              <w:rPr>
                <w:rFonts w:ascii="Arial" w:hAnsi="Arial" w:cs="Arial"/>
                <w:b/>
                <w:sz w:val="25"/>
                <w:szCs w:val="25"/>
              </w:rPr>
            </w:pPr>
            <w:r w:rsidRPr="00C32C15">
              <w:rPr>
                <w:rFonts w:ascii="Arial" w:hAnsi="Arial" w:cs="Arial"/>
                <w:b/>
                <w:sz w:val="25"/>
                <w:szCs w:val="25"/>
              </w:rPr>
              <w:t>CATEGORÍA C.</w:t>
            </w:r>
          </w:p>
        </w:tc>
        <w:tc>
          <w:tcPr>
            <w:tcW w:w="4678" w:type="dxa"/>
          </w:tcPr>
          <w:p w:rsidR="00530988" w:rsidRPr="00C32C15" w:rsidRDefault="00530988" w:rsidP="00086A56">
            <w:pPr>
              <w:jc w:val="both"/>
              <w:rPr>
                <w:rFonts w:ascii="Arial" w:hAnsi="Arial" w:cs="Arial"/>
                <w:sz w:val="25"/>
                <w:szCs w:val="25"/>
              </w:rPr>
            </w:pPr>
          </w:p>
          <w:p w:rsidR="00530988" w:rsidRPr="00C32C15" w:rsidRDefault="00530988" w:rsidP="00086A56">
            <w:pPr>
              <w:jc w:val="both"/>
              <w:rPr>
                <w:rFonts w:ascii="Arial" w:hAnsi="Arial" w:cs="Arial"/>
                <w:sz w:val="25"/>
                <w:szCs w:val="25"/>
              </w:rPr>
            </w:pPr>
            <w:r w:rsidRPr="00C32C15">
              <w:rPr>
                <w:rFonts w:ascii="Arial" w:hAnsi="Arial" w:cs="Arial"/>
                <w:sz w:val="25"/>
                <w:szCs w:val="25"/>
              </w:rPr>
              <w:t>Será un premio para cada modalidad de esta categoría por $2,500.00 M.N.</w:t>
            </w:r>
          </w:p>
        </w:tc>
      </w:tr>
    </w:tbl>
    <w:p w:rsidR="00530988" w:rsidRPr="00C32C15" w:rsidRDefault="00530988" w:rsidP="00530988">
      <w:pPr>
        <w:pStyle w:val="Textoindependiente"/>
        <w:jc w:val="both"/>
        <w:rPr>
          <w:rFonts w:ascii="Arial" w:hAnsi="Arial" w:cs="Arial"/>
          <w:sz w:val="25"/>
          <w:szCs w:val="25"/>
        </w:rPr>
      </w:pPr>
      <w:r w:rsidRPr="00C32C15">
        <w:rPr>
          <w:rFonts w:ascii="Arial" w:hAnsi="Arial" w:cs="Arial"/>
          <w:b/>
          <w:sz w:val="25"/>
          <w:szCs w:val="25"/>
        </w:rPr>
        <w:t xml:space="preserve"> </w:t>
      </w:r>
      <w:r w:rsidRPr="00C32C15">
        <w:rPr>
          <w:rFonts w:ascii="Arial" w:hAnsi="Arial" w:cs="Arial"/>
          <w:b/>
          <w:sz w:val="25"/>
          <w:szCs w:val="25"/>
        </w:rPr>
        <w:tab/>
      </w:r>
    </w:p>
    <w:p w:rsidR="00530988" w:rsidRPr="00C32C15" w:rsidRDefault="00940839"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 xml:space="preserve">QUINTA.- </w:t>
      </w:r>
      <w:r w:rsidR="00530988" w:rsidRPr="00C32C15">
        <w:rPr>
          <w:rStyle w:val="Hipervnculo"/>
          <w:rFonts w:ascii="Arial" w:eastAsia="Calibri" w:hAnsi="Arial" w:cs="Arial"/>
          <w:b/>
          <w:sz w:val="25"/>
          <w:szCs w:val="25"/>
        </w:rPr>
        <w:t>DE LAS INSCRIPCIONES.</w:t>
      </w:r>
    </w:p>
    <w:p w:rsidR="00940839" w:rsidRPr="00C32C15" w:rsidRDefault="00530988" w:rsidP="00530988">
      <w:pPr>
        <w:pStyle w:val="Textoindependiente"/>
        <w:jc w:val="both"/>
        <w:rPr>
          <w:rFonts w:ascii="Arial" w:hAnsi="Arial" w:cs="Arial"/>
          <w:sz w:val="25"/>
          <w:szCs w:val="25"/>
        </w:rPr>
      </w:pPr>
      <w:r w:rsidRPr="00C32C15">
        <w:rPr>
          <w:rFonts w:ascii="Arial" w:hAnsi="Arial" w:cs="Arial"/>
          <w:sz w:val="25"/>
          <w:szCs w:val="25"/>
        </w:rPr>
        <w:t>La inscripción queda abierta a partir de la publicación de la presente convocatoria</w:t>
      </w:r>
      <w:r w:rsidR="00130A16">
        <w:rPr>
          <w:rFonts w:ascii="Arial" w:hAnsi="Arial" w:cs="Arial"/>
          <w:sz w:val="25"/>
          <w:szCs w:val="25"/>
        </w:rPr>
        <w:t>,</w:t>
      </w:r>
      <w:r w:rsidRPr="00C32C15">
        <w:rPr>
          <w:rFonts w:ascii="Arial" w:hAnsi="Arial" w:cs="Arial"/>
          <w:sz w:val="25"/>
          <w:szCs w:val="25"/>
        </w:rPr>
        <w:t xml:space="preserve"> de lunes a viernes</w:t>
      </w:r>
      <w:r w:rsidR="00130A16">
        <w:rPr>
          <w:rFonts w:ascii="Arial" w:hAnsi="Arial" w:cs="Arial"/>
          <w:sz w:val="25"/>
          <w:szCs w:val="25"/>
        </w:rPr>
        <w:t>, de 0</w:t>
      </w:r>
      <w:r w:rsidRPr="00C32C15">
        <w:rPr>
          <w:rFonts w:ascii="Arial" w:hAnsi="Arial" w:cs="Arial"/>
          <w:sz w:val="25"/>
          <w:szCs w:val="25"/>
        </w:rPr>
        <w:t>9:00 a 18:00 horas y hasta</w:t>
      </w:r>
      <w:r w:rsidR="006F1E7C" w:rsidRPr="00C32C15">
        <w:rPr>
          <w:rFonts w:ascii="Arial" w:hAnsi="Arial" w:cs="Arial"/>
          <w:sz w:val="25"/>
          <w:szCs w:val="25"/>
        </w:rPr>
        <w:t xml:space="preserve"> el día lunes 24 </w:t>
      </w:r>
      <w:r w:rsidR="00940839" w:rsidRPr="00C32C15">
        <w:rPr>
          <w:rFonts w:ascii="Arial" w:hAnsi="Arial" w:cs="Arial"/>
          <w:sz w:val="25"/>
          <w:szCs w:val="25"/>
        </w:rPr>
        <w:t xml:space="preserve"> de octubre del 2016</w:t>
      </w:r>
      <w:r w:rsidR="00130A16">
        <w:rPr>
          <w:rFonts w:ascii="Arial" w:hAnsi="Arial" w:cs="Arial"/>
          <w:sz w:val="25"/>
          <w:szCs w:val="25"/>
        </w:rPr>
        <w:t>,</w:t>
      </w:r>
      <w:r w:rsidRPr="00C32C15">
        <w:rPr>
          <w:rFonts w:ascii="Arial" w:hAnsi="Arial" w:cs="Arial"/>
          <w:sz w:val="25"/>
          <w:szCs w:val="25"/>
        </w:rPr>
        <w:t xml:space="preserve">  en el Departamento de Artes Visuales de la Secretaría de Cultura, ubicada en la call</w:t>
      </w:r>
      <w:r w:rsidR="00130A16">
        <w:rPr>
          <w:rFonts w:ascii="Arial" w:hAnsi="Arial" w:cs="Arial"/>
          <w:sz w:val="25"/>
          <w:szCs w:val="25"/>
        </w:rPr>
        <w:t>e Isidro Huarte, número 545-A, c</w:t>
      </w:r>
      <w:r w:rsidRPr="00C32C15">
        <w:rPr>
          <w:rFonts w:ascii="Arial" w:hAnsi="Arial" w:cs="Arial"/>
          <w:sz w:val="25"/>
          <w:szCs w:val="25"/>
        </w:rPr>
        <w:t>olonia Cuauhtémoc, Morelia, Michoacán</w:t>
      </w:r>
      <w:r w:rsidR="00940839" w:rsidRPr="00C32C15">
        <w:rPr>
          <w:rFonts w:ascii="Arial" w:hAnsi="Arial" w:cs="Arial"/>
          <w:sz w:val="25"/>
          <w:szCs w:val="25"/>
        </w:rPr>
        <w:t>.</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t>La inscripción se considerará completa al momento de la asignación del espacio para el montaje de la ofrenda.</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lastRenderedPageBreak/>
        <w:t xml:space="preserve">Los concursantes deberán descargar el formato de inscripción al concurso, mismo que se encuentra a disposición en la siguiente página electrónica: </w:t>
      </w:r>
      <w:hyperlink r:id="rId8" w:history="1">
        <w:r w:rsidRPr="00130A16">
          <w:rPr>
            <w:rStyle w:val="Hipervnculo"/>
            <w:rFonts w:ascii="Arial" w:eastAsia="Calibri" w:hAnsi="Arial" w:cs="Arial"/>
            <w:color w:val="auto"/>
            <w:sz w:val="25"/>
            <w:szCs w:val="25"/>
            <w:u w:val="none"/>
          </w:rPr>
          <w:t>http://www.cultura.michoacan.gob.mx</w:t>
        </w:r>
      </w:hyperlink>
      <w:r w:rsidRPr="00130A16">
        <w:rPr>
          <w:rStyle w:val="Hipervnculo"/>
          <w:rFonts w:ascii="Arial" w:eastAsia="Calibri" w:hAnsi="Arial" w:cs="Arial"/>
          <w:color w:val="auto"/>
          <w:sz w:val="25"/>
          <w:szCs w:val="25"/>
          <w:u w:val="none"/>
        </w:rPr>
        <w:t>, y estará disp</w:t>
      </w:r>
      <w:r w:rsidR="00327BC0" w:rsidRPr="00130A16">
        <w:rPr>
          <w:rStyle w:val="Hipervnculo"/>
          <w:rFonts w:ascii="Arial" w:eastAsia="Calibri" w:hAnsi="Arial" w:cs="Arial"/>
          <w:color w:val="auto"/>
          <w:sz w:val="25"/>
          <w:szCs w:val="25"/>
          <w:u w:val="none"/>
        </w:rPr>
        <w:t xml:space="preserve">onible en el facebook </w:t>
      </w:r>
      <w:r w:rsidRPr="00130A16">
        <w:rPr>
          <w:rStyle w:val="Hipervnculo"/>
          <w:rFonts w:ascii="Arial" w:eastAsia="Calibri" w:hAnsi="Arial" w:cs="Arial"/>
          <w:color w:val="auto"/>
          <w:sz w:val="25"/>
          <w:szCs w:val="25"/>
          <w:u w:val="none"/>
        </w:rPr>
        <w:t>de la misma Dependencia</w:t>
      </w:r>
      <w:r w:rsidR="00327BC0" w:rsidRPr="00130A16">
        <w:rPr>
          <w:rStyle w:val="Hipervnculo"/>
          <w:rFonts w:ascii="Arial" w:eastAsia="Calibri" w:hAnsi="Arial" w:cs="Arial"/>
          <w:color w:val="auto"/>
          <w:sz w:val="25"/>
          <w:szCs w:val="25"/>
          <w:u w:val="none"/>
        </w:rPr>
        <w:t>, correo del Departamento de artes visuales:</w:t>
      </w:r>
      <w:r w:rsidRPr="00130A16">
        <w:rPr>
          <w:rStyle w:val="Hipervnculo"/>
          <w:rFonts w:ascii="Arial" w:eastAsia="Calibri" w:hAnsi="Arial" w:cs="Arial"/>
          <w:color w:val="auto"/>
          <w:sz w:val="25"/>
          <w:szCs w:val="25"/>
          <w:u w:val="none"/>
        </w:rPr>
        <w:t xml:space="preserve"> exposartesvisuales@gmail.com.</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t>El registro de inscripción para los participantes quedará sujeto a los espacios disponibles con los que cuenta la Secretaria de Cultura para cada categoría, en el entendido de que al completarse el número de espacios designados, se cerrará la inscripción.</w:t>
      </w:r>
    </w:p>
    <w:p w:rsidR="00C32C15" w:rsidRPr="00C32C15" w:rsidRDefault="00C32C15" w:rsidP="00530988">
      <w:pPr>
        <w:pStyle w:val="Textoindependiente"/>
        <w:jc w:val="both"/>
        <w:rPr>
          <w:rStyle w:val="Hipervnculo"/>
          <w:rFonts w:ascii="Arial" w:eastAsia="Calibri" w:hAnsi="Arial" w:cs="Arial"/>
          <w:b/>
          <w:sz w:val="25"/>
          <w:szCs w:val="25"/>
        </w:rPr>
      </w:pPr>
    </w:p>
    <w:p w:rsidR="00530988" w:rsidRPr="00C32C15" w:rsidRDefault="00940839"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SEXTA</w:t>
      </w:r>
      <w:r w:rsidR="00530988" w:rsidRPr="00C32C15">
        <w:rPr>
          <w:rStyle w:val="Hipervnculo"/>
          <w:rFonts w:ascii="Arial" w:eastAsia="Calibri" w:hAnsi="Arial" w:cs="Arial"/>
          <w:b/>
          <w:sz w:val="25"/>
          <w:szCs w:val="25"/>
        </w:rPr>
        <w:t>.-  RIFA DE LOS LUGARES, INSTALACIÓN DE OFRENDAS.</w:t>
      </w:r>
    </w:p>
    <w:p w:rsidR="00530988" w:rsidRPr="00C32C15" w:rsidRDefault="00530988" w:rsidP="00530988">
      <w:pPr>
        <w:pStyle w:val="Textoindependiente"/>
        <w:jc w:val="both"/>
        <w:rPr>
          <w:rStyle w:val="Hipervnculo"/>
          <w:rFonts w:ascii="Arial" w:eastAsia="Calibri" w:hAnsi="Arial" w:cs="Arial"/>
          <w:sz w:val="25"/>
          <w:szCs w:val="25"/>
        </w:rPr>
      </w:pPr>
      <w:r w:rsidRPr="00C32C15">
        <w:rPr>
          <w:rFonts w:ascii="Arial" w:hAnsi="Arial" w:cs="Arial"/>
          <w:sz w:val="25"/>
          <w:szCs w:val="25"/>
        </w:rPr>
        <w:t>El so</w:t>
      </w:r>
      <w:r w:rsidR="006F1E7C" w:rsidRPr="00C32C15">
        <w:rPr>
          <w:rFonts w:ascii="Arial" w:hAnsi="Arial" w:cs="Arial"/>
          <w:sz w:val="25"/>
          <w:szCs w:val="25"/>
        </w:rPr>
        <w:t>rteo se llevará a cabo el día 26</w:t>
      </w:r>
      <w:r w:rsidR="00940839" w:rsidRPr="00C32C15">
        <w:rPr>
          <w:rFonts w:ascii="Arial" w:hAnsi="Arial" w:cs="Arial"/>
          <w:sz w:val="25"/>
          <w:szCs w:val="25"/>
        </w:rPr>
        <w:t xml:space="preserve"> de octubre del 2016</w:t>
      </w:r>
      <w:r w:rsidRPr="00C32C15">
        <w:rPr>
          <w:rFonts w:ascii="Arial" w:hAnsi="Arial" w:cs="Arial"/>
          <w:sz w:val="25"/>
          <w:szCs w:val="25"/>
        </w:rPr>
        <w:t>,</w:t>
      </w:r>
      <w:r w:rsidR="00940839" w:rsidRPr="00C32C15">
        <w:rPr>
          <w:rFonts w:ascii="Arial" w:hAnsi="Arial" w:cs="Arial"/>
          <w:sz w:val="25"/>
          <w:szCs w:val="25"/>
        </w:rPr>
        <w:t xml:space="preserve">  a las 10:00 horas en las instalaciones de la Casa de la Cultura </w:t>
      </w:r>
      <w:r w:rsidR="00130A16">
        <w:rPr>
          <w:rFonts w:ascii="Arial" w:hAnsi="Arial" w:cs="Arial"/>
          <w:sz w:val="25"/>
          <w:szCs w:val="25"/>
        </w:rPr>
        <w:t xml:space="preserve">de Morelia, ubicada en </w:t>
      </w:r>
      <w:r w:rsidR="00940839" w:rsidRPr="00C32C15">
        <w:rPr>
          <w:rFonts w:ascii="Arial" w:hAnsi="Arial" w:cs="Arial"/>
          <w:sz w:val="25"/>
          <w:szCs w:val="25"/>
        </w:rPr>
        <w:t>Av. Morelos Norte</w:t>
      </w:r>
      <w:r w:rsidR="00130A16">
        <w:rPr>
          <w:rFonts w:ascii="Arial" w:hAnsi="Arial" w:cs="Arial"/>
          <w:sz w:val="25"/>
          <w:szCs w:val="25"/>
        </w:rPr>
        <w:t>,</w:t>
      </w:r>
      <w:r w:rsidR="00940839" w:rsidRPr="00C32C15">
        <w:rPr>
          <w:rFonts w:ascii="Arial" w:hAnsi="Arial" w:cs="Arial"/>
          <w:sz w:val="25"/>
          <w:szCs w:val="25"/>
        </w:rPr>
        <w:t xml:space="preserve"> #</w:t>
      </w:r>
      <w:r w:rsidR="00130A16">
        <w:rPr>
          <w:rFonts w:ascii="Arial" w:hAnsi="Arial" w:cs="Arial"/>
          <w:sz w:val="25"/>
          <w:szCs w:val="25"/>
        </w:rPr>
        <w:t xml:space="preserve"> </w:t>
      </w:r>
      <w:r w:rsidR="00940839" w:rsidRPr="00C32C15">
        <w:rPr>
          <w:rFonts w:ascii="Arial" w:hAnsi="Arial" w:cs="Arial"/>
          <w:sz w:val="25"/>
          <w:szCs w:val="25"/>
        </w:rPr>
        <w:t xml:space="preserve">485, Col. Centro, </w:t>
      </w:r>
      <w:r w:rsidRPr="00C32C15">
        <w:rPr>
          <w:rFonts w:ascii="Arial" w:hAnsi="Arial" w:cs="Arial"/>
          <w:sz w:val="25"/>
          <w:szCs w:val="25"/>
        </w:rPr>
        <w:t>Morelia, Michoacán, para asignar los lugares donde los participantes exhibirán sus ofrendas.</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t>El part</w:t>
      </w:r>
      <w:r w:rsidR="006F1E7C" w:rsidRPr="00130A16">
        <w:rPr>
          <w:rStyle w:val="Hipervnculo"/>
          <w:rFonts w:ascii="Arial" w:eastAsia="Calibri" w:hAnsi="Arial" w:cs="Arial"/>
          <w:color w:val="auto"/>
          <w:sz w:val="25"/>
          <w:szCs w:val="25"/>
          <w:u w:val="none"/>
        </w:rPr>
        <w:t>icipante que no asista el día 26</w:t>
      </w:r>
      <w:r w:rsidR="00940839" w:rsidRPr="00130A16">
        <w:rPr>
          <w:rStyle w:val="Hipervnculo"/>
          <w:rFonts w:ascii="Arial" w:eastAsia="Calibri" w:hAnsi="Arial" w:cs="Arial"/>
          <w:color w:val="auto"/>
          <w:sz w:val="25"/>
          <w:szCs w:val="25"/>
          <w:u w:val="none"/>
        </w:rPr>
        <w:t xml:space="preserve"> de octubre del 2016</w:t>
      </w:r>
      <w:r w:rsidRPr="00130A16">
        <w:rPr>
          <w:rStyle w:val="Hipervnculo"/>
          <w:rFonts w:ascii="Arial" w:eastAsia="Calibri" w:hAnsi="Arial" w:cs="Arial"/>
          <w:color w:val="auto"/>
          <w:sz w:val="25"/>
          <w:szCs w:val="25"/>
          <w:u w:val="none"/>
        </w:rPr>
        <w:t xml:space="preserve"> al sorteo para la asignación de lugares, se le asignará el que quede disponible, y en caso de no existir  más espacio, quedará fuera del concurso por su propio incumplimiento a lo establecido en las presentes bases.</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t>No se permitirán permutas, y/o traspasos de espacios asignados,  ni se tendrán preferencias por las ofrendas a exponer por ningún concepto.</w:t>
      </w:r>
    </w:p>
    <w:p w:rsidR="00530988" w:rsidRPr="00130A16" w:rsidRDefault="00530988" w:rsidP="00530988">
      <w:pPr>
        <w:pStyle w:val="Textoindependiente"/>
        <w:jc w:val="both"/>
        <w:rPr>
          <w:rStyle w:val="Hipervnculo"/>
          <w:rFonts w:ascii="Arial" w:eastAsia="Calibri" w:hAnsi="Arial" w:cs="Arial"/>
          <w:color w:val="auto"/>
          <w:sz w:val="25"/>
          <w:szCs w:val="25"/>
          <w:u w:val="none"/>
        </w:rPr>
      </w:pPr>
      <w:r w:rsidRPr="00130A16">
        <w:rPr>
          <w:rStyle w:val="Hipervnculo"/>
          <w:rFonts w:ascii="Arial" w:eastAsia="Calibri" w:hAnsi="Arial" w:cs="Arial"/>
          <w:color w:val="auto"/>
          <w:sz w:val="25"/>
          <w:szCs w:val="25"/>
          <w:u w:val="none"/>
        </w:rPr>
        <w:t xml:space="preserve">Las instalaciones donde los participantes exhibirán sus ofrendas serán en los espacios asignados por los organizadores en </w:t>
      </w:r>
      <w:r w:rsidR="006F1E7C" w:rsidRPr="00130A16">
        <w:rPr>
          <w:rStyle w:val="Hipervnculo"/>
          <w:rFonts w:ascii="Arial" w:eastAsia="Calibri" w:hAnsi="Arial" w:cs="Arial"/>
          <w:color w:val="auto"/>
          <w:sz w:val="25"/>
          <w:szCs w:val="25"/>
          <w:u w:val="none"/>
        </w:rPr>
        <w:t xml:space="preserve">la Casa de la Cultura de Morelia, </w:t>
      </w:r>
      <w:r w:rsidRPr="00130A16">
        <w:rPr>
          <w:rStyle w:val="Hipervnculo"/>
          <w:rFonts w:ascii="Arial" w:eastAsia="Calibri" w:hAnsi="Arial" w:cs="Arial"/>
          <w:color w:val="auto"/>
          <w:sz w:val="25"/>
          <w:szCs w:val="25"/>
          <w:u w:val="none"/>
        </w:rPr>
        <w:t xml:space="preserve">no podrán utilizar otro espacio. </w:t>
      </w:r>
    </w:p>
    <w:p w:rsidR="00B5211E" w:rsidRPr="00C32C15" w:rsidRDefault="00B5211E" w:rsidP="00530988">
      <w:pPr>
        <w:pStyle w:val="Textoindependiente"/>
        <w:jc w:val="both"/>
        <w:rPr>
          <w:rStyle w:val="Hipervnculo"/>
          <w:rFonts w:ascii="Arial" w:eastAsia="Calibri" w:hAnsi="Arial" w:cs="Arial"/>
          <w:sz w:val="25"/>
          <w:szCs w:val="25"/>
        </w:rPr>
      </w:pPr>
    </w:p>
    <w:p w:rsidR="00530988" w:rsidRPr="00C32C15" w:rsidRDefault="00940839"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SEPTIMA</w:t>
      </w:r>
      <w:r w:rsidR="00530988" w:rsidRPr="00C32C15">
        <w:rPr>
          <w:rStyle w:val="Hipervnculo"/>
          <w:rFonts w:ascii="Arial" w:eastAsia="Calibri" w:hAnsi="Arial" w:cs="Arial"/>
          <w:b/>
          <w:sz w:val="25"/>
          <w:szCs w:val="25"/>
        </w:rPr>
        <w:t xml:space="preserve">.- DEL MONTAJE DE OFRENDAS. </w:t>
      </w:r>
    </w:p>
    <w:p w:rsidR="00530988" w:rsidRPr="00C32C15" w:rsidRDefault="00530988" w:rsidP="00530988">
      <w:pPr>
        <w:pStyle w:val="Textoindependiente"/>
        <w:jc w:val="both"/>
        <w:rPr>
          <w:rFonts w:ascii="Arial" w:hAnsi="Arial" w:cs="Arial"/>
          <w:sz w:val="25"/>
          <w:szCs w:val="25"/>
        </w:rPr>
      </w:pPr>
      <w:r w:rsidRPr="00C32C15">
        <w:rPr>
          <w:rFonts w:ascii="Arial" w:hAnsi="Arial" w:cs="Arial"/>
          <w:sz w:val="25"/>
          <w:szCs w:val="25"/>
        </w:rPr>
        <w:t>El montaje de las ofrendas e instalaciones se llevará a cabo bajo las siguientes reglas:</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sz w:val="25"/>
          <w:szCs w:val="25"/>
        </w:rPr>
        <w:t>Los participantes podrán realizar un  donativo voluntario de $50.00 M.N. (cincuenta pesos con cero centavos en moneda nacional), por ofrenda y serán destinados al mantenimiento de los espacios asignados o compra de materiales de instalación de uso común, (velas, flores, etc.) los cuales no serán reintegrados a los p</w:t>
      </w:r>
      <w:r w:rsidR="00130A16">
        <w:rPr>
          <w:rFonts w:ascii="Arial" w:hAnsi="Arial" w:cs="Arial"/>
          <w:sz w:val="25"/>
          <w:szCs w:val="25"/>
        </w:rPr>
        <w:t>articipantes.</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b/>
          <w:sz w:val="25"/>
          <w:szCs w:val="25"/>
        </w:rPr>
        <w:t>El montaje</w:t>
      </w:r>
      <w:r w:rsidRPr="00C32C15">
        <w:rPr>
          <w:rFonts w:ascii="Arial" w:hAnsi="Arial" w:cs="Arial"/>
          <w:sz w:val="25"/>
          <w:szCs w:val="25"/>
        </w:rPr>
        <w:t xml:space="preserve"> de las ofrendas  e instalación se hará por los propios participantes, </w:t>
      </w:r>
      <w:r w:rsidR="006F1E7C" w:rsidRPr="00C32C15">
        <w:rPr>
          <w:rFonts w:ascii="Arial" w:hAnsi="Arial" w:cs="Arial"/>
          <w:b/>
          <w:sz w:val="25"/>
          <w:szCs w:val="25"/>
        </w:rPr>
        <w:t>a partir del día 27</w:t>
      </w:r>
      <w:r w:rsidR="001B2C47" w:rsidRPr="00C32C15">
        <w:rPr>
          <w:rFonts w:ascii="Arial" w:hAnsi="Arial" w:cs="Arial"/>
          <w:b/>
          <w:sz w:val="25"/>
          <w:szCs w:val="25"/>
        </w:rPr>
        <w:t xml:space="preserve"> de octubre del 2016</w:t>
      </w:r>
      <w:r w:rsidRPr="00C32C15">
        <w:rPr>
          <w:rFonts w:ascii="Arial" w:hAnsi="Arial" w:cs="Arial"/>
          <w:sz w:val="25"/>
          <w:szCs w:val="25"/>
        </w:rPr>
        <w:t xml:space="preserve">  </w:t>
      </w:r>
      <w:r w:rsidR="006F1E7C" w:rsidRPr="00C32C15">
        <w:rPr>
          <w:rFonts w:ascii="Arial" w:hAnsi="Arial" w:cs="Arial"/>
          <w:b/>
          <w:sz w:val="25"/>
          <w:szCs w:val="25"/>
        </w:rPr>
        <w:t>y concluirá a las 18:00 horas del día 29</w:t>
      </w:r>
      <w:r w:rsidRPr="00C32C15">
        <w:rPr>
          <w:rFonts w:ascii="Arial" w:hAnsi="Arial" w:cs="Arial"/>
          <w:b/>
          <w:sz w:val="25"/>
          <w:szCs w:val="25"/>
        </w:rPr>
        <w:t xml:space="preserve"> de octubre</w:t>
      </w:r>
      <w:r w:rsidR="00940839" w:rsidRPr="00C32C15">
        <w:rPr>
          <w:rFonts w:ascii="Arial" w:hAnsi="Arial" w:cs="Arial"/>
          <w:sz w:val="25"/>
          <w:szCs w:val="25"/>
        </w:rPr>
        <w:t xml:space="preserve"> del presente año. </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sz w:val="25"/>
          <w:szCs w:val="25"/>
        </w:rPr>
        <w:lastRenderedPageBreak/>
        <w:t xml:space="preserve">Los participantes deberán traer su propio material o herramienta, como lo son, escalera, objetos, cables, multi-contactos, herramienta y </w:t>
      </w:r>
      <w:r w:rsidR="00130A16">
        <w:rPr>
          <w:rFonts w:ascii="Arial" w:hAnsi="Arial" w:cs="Arial"/>
          <w:sz w:val="25"/>
          <w:szCs w:val="25"/>
        </w:rPr>
        <w:t>enseres afines a la instalación.</w:t>
      </w:r>
      <w:r w:rsidRPr="00C32C15">
        <w:rPr>
          <w:rFonts w:ascii="Arial" w:hAnsi="Arial" w:cs="Arial"/>
          <w:sz w:val="25"/>
          <w:szCs w:val="25"/>
        </w:rPr>
        <w:t xml:space="preserve"> </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sz w:val="25"/>
          <w:szCs w:val="25"/>
        </w:rPr>
        <w:t xml:space="preserve">Los gastos de movilización de materiales y montaje serán por cuenta de los participantes; </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sz w:val="25"/>
          <w:szCs w:val="25"/>
        </w:rPr>
        <w:t>La Secretaria de Cult</w:t>
      </w:r>
      <w:r w:rsidR="000A13DC" w:rsidRPr="00C32C15">
        <w:rPr>
          <w:rFonts w:ascii="Arial" w:hAnsi="Arial" w:cs="Arial"/>
          <w:sz w:val="25"/>
          <w:szCs w:val="25"/>
        </w:rPr>
        <w:t>ura del Estado</w:t>
      </w:r>
      <w:r w:rsidR="00130A16">
        <w:rPr>
          <w:rFonts w:ascii="Arial" w:hAnsi="Arial" w:cs="Arial"/>
          <w:sz w:val="25"/>
          <w:szCs w:val="25"/>
        </w:rPr>
        <w:t xml:space="preserve"> de Michoacán</w:t>
      </w:r>
      <w:r w:rsidR="000A13DC" w:rsidRPr="00C32C15">
        <w:rPr>
          <w:rFonts w:ascii="Arial" w:hAnsi="Arial" w:cs="Arial"/>
          <w:sz w:val="25"/>
          <w:szCs w:val="25"/>
        </w:rPr>
        <w:t xml:space="preserve">, </w:t>
      </w:r>
      <w:r w:rsidRPr="00C32C15">
        <w:rPr>
          <w:rFonts w:ascii="Arial" w:hAnsi="Arial" w:cs="Arial"/>
          <w:sz w:val="25"/>
          <w:szCs w:val="25"/>
        </w:rPr>
        <w:t>por medio de los org</w:t>
      </w:r>
      <w:r w:rsidR="000A13DC" w:rsidRPr="00C32C15">
        <w:rPr>
          <w:rFonts w:ascii="Arial" w:hAnsi="Arial" w:cs="Arial"/>
          <w:sz w:val="25"/>
          <w:szCs w:val="25"/>
        </w:rPr>
        <w:t>anizadores del concurso, pondrá</w:t>
      </w:r>
      <w:r w:rsidRPr="00C32C15">
        <w:rPr>
          <w:rFonts w:ascii="Arial" w:hAnsi="Arial" w:cs="Arial"/>
          <w:sz w:val="25"/>
          <w:szCs w:val="25"/>
        </w:rPr>
        <w:t xml:space="preserve"> el máximo celo en el cuidado de las ofrendas e instalaciones, sin ninguna responsabilidad por el deterioro natural de las mismas o por daños que por cualquier causa o motivo externo físico pudieran sufrir las mismas en su transportación y durante el tiem</w:t>
      </w:r>
      <w:r w:rsidR="00130A16">
        <w:rPr>
          <w:rFonts w:ascii="Arial" w:hAnsi="Arial" w:cs="Arial"/>
          <w:sz w:val="25"/>
          <w:szCs w:val="25"/>
        </w:rPr>
        <w:t>po que permanezca en exhibición.</w:t>
      </w:r>
    </w:p>
    <w:p w:rsidR="00530988" w:rsidRPr="00C32C15" w:rsidRDefault="00530988" w:rsidP="00530988">
      <w:pPr>
        <w:pStyle w:val="Textoindependiente"/>
        <w:numPr>
          <w:ilvl w:val="0"/>
          <w:numId w:val="16"/>
        </w:numPr>
        <w:jc w:val="both"/>
        <w:rPr>
          <w:rFonts w:ascii="Arial" w:hAnsi="Arial" w:cs="Arial"/>
          <w:sz w:val="25"/>
          <w:szCs w:val="25"/>
        </w:rPr>
      </w:pPr>
      <w:r w:rsidRPr="00C32C15">
        <w:rPr>
          <w:rFonts w:ascii="Arial" w:hAnsi="Arial" w:cs="Arial"/>
          <w:sz w:val="25"/>
          <w:szCs w:val="25"/>
        </w:rPr>
        <w:t>Se sugiere que los participantes se mantengan a la expectativa de cuidar con discreción su propio trabajo expuesto, durante los días d</w:t>
      </w:r>
      <w:r w:rsidR="006F1E7C" w:rsidRPr="00C32C15">
        <w:rPr>
          <w:rFonts w:ascii="Arial" w:hAnsi="Arial" w:cs="Arial"/>
          <w:sz w:val="25"/>
          <w:szCs w:val="25"/>
        </w:rPr>
        <w:t>e exposición</w:t>
      </w:r>
      <w:r w:rsidR="00130A16">
        <w:rPr>
          <w:rFonts w:ascii="Arial" w:hAnsi="Arial" w:cs="Arial"/>
          <w:sz w:val="25"/>
          <w:szCs w:val="25"/>
        </w:rPr>
        <w:t>,</w:t>
      </w:r>
      <w:r w:rsidR="006F1E7C" w:rsidRPr="00C32C15">
        <w:rPr>
          <w:rFonts w:ascii="Arial" w:hAnsi="Arial" w:cs="Arial"/>
          <w:sz w:val="25"/>
          <w:szCs w:val="25"/>
        </w:rPr>
        <w:t xml:space="preserve"> a partir del día 30</w:t>
      </w:r>
      <w:r w:rsidRPr="00C32C15">
        <w:rPr>
          <w:rFonts w:ascii="Arial" w:hAnsi="Arial" w:cs="Arial"/>
          <w:sz w:val="25"/>
          <w:szCs w:val="25"/>
        </w:rPr>
        <w:t xml:space="preserve"> de octubre y hasta el d</w:t>
      </w:r>
      <w:r w:rsidR="006F1E7C" w:rsidRPr="00C32C15">
        <w:rPr>
          <w:rFonts w:ascii="Arial" w:hAnsi="Arial" w:cs="Arial"/>
          <w:sz w:val="25"/>
          <w:szCs w:val="25"/>
        </w:rPr>
        <w:t>ía  03 tres</w:t>
      </w:r>
      <w:r w:rsidR="000A13DC" w:rsidRPr="00C32C15">
        <w:rPr>
          <w:rFonts w:ascii="Arial" w:hAnsi="Arial" w:cs="Arial"/>
          <w:sz w:val="25"/>
          <w:szCs w:val="25"/>
        </w:rPr>
        <w:t xml:space="preserve"> de noviembre del 2016</w:t>
      </w:r>
      <w:r w:rsidRPr="00C32C15">
        <w:rPr>
          <w:rFonts w:ascii="Arial" w:hAnsi="Arial" w:cs="Arial"/>
          <w:sz w:val="25"/>
          <w:szCs w:val="25"/>
        </w:rPr>
        <w:t>.</w:t>
      </w:r>
    </w:p>
    <w:p w:rsidR="00C32C15" w:rsidRPr="00C32C15" w:rsidRDefault="00C32C15" w:rsidP="00530988">
      <w:pPr>
        <w:pStyle w:val="Textoindependiente"/>
        <w:rPr>
          <w:rStyle w:val="Hipervnculo"/>
          <w:rFonts w:ascii="Arial" w:eastAsia="Calibri" w:hAnsi="Arial" w:cs="Arial"/>
          <w:b/>
          <w:sz w:val="25"/>
          <w:szCs w:val="25"/>
        </w:rPr>
      </w:pPr>
    </w:p>
    <w:p w:rsidR="00530988" w:rsidRPr="00C32C15" w:rsidRDefault="000A13DC" w:rsidP="00530988">
      <w:pPr>
        <w:pStyle w:val="Textoindependiente"/>
        <w:rPr>
          <w:rStyle w:val="Hipervnculo"/>
          <w:rFonts w:ascii="Arial" w:eastAsia="Calibri" w:hAnsi="Arial" w:cs="Arial"/>
          <w:b/>
          <w:sz w:val="25"/>
          <w:szCs w:val="25"/>
        </w:rPr>
      </w:pPr>
      <w:r w:rsidRPr="00C32C15">
        <w:rPr>
          <w:rStyle w:val="Hipervnculo"/>
          <w:rFonts w:ascii="Arial" w:eastAsia="Calibri" w:hAnsi="Arial" w:cs="Arial"/>
          <w:b/>
          <w:sz w:val="25"/>
          <w:szCs w:val="25"/>
        </w:rPr>
        <w:t>OCTAVA</w:t>
      </w:r>
      <w:r w:rsidR="00530988" w:rsidRPr="00C32C15">
        <w:rPr>
          <w:rStyle w:val="Hipervnculo"/>
          <w:rFonts w:ascii="Arial" w:eastAsia="Calibri" w:hAnsi="Arial" w:cs="Arial"/>
          <w:b/>
          <w:sz w:val="25"/>
          <w:szCs w:val="25"/>
        </w:rPr>
        <w:t>.- DEL JURADO.</w:t>
      </w:r>
    </w:p>
    <w:p w:rsidR="00530988" w:rsidRPr="00C32C15" w:rsidRDefault="00530988" w:rsidP="00530988">
      <w:pPr>
        <w:pStyle w:val="Textoindependiente"/>
        <w:jc w:val="both"/>
        <w:rPr>
          <w:rFonts w:ascii="Arial" w:hAnsi="Arial" w:cs="Arial"/>
          <w:b/>
          <w:sz w:val="25"/>
          <w:szCs w:val="25"/>
        </w:rPr>
      </w:pPr>
      <w:r w:rsidRPr="00C32C15">
        <w:rPr>
          <w:rFonts w:ascii="Arial" w:hAnsi="Arial" w:cs="Arial"/>
          <w:color w:val="000000"/>
          <w:sz w:val="25"/>
          <w:szCs w:val="25"/>
        </w:rPr>
        <w:t xml:space="preserve">El jurado estará conformado por personas de reconocida trayectoria en las materias relacionadas a las costumbres y tradiciones de Michoacán y expresiones distintas, cuya identidad será conocida y pública al dar a conocer los resultados del fallo del </w:t>
      </w:r>
      <w:r w:rsidR="000A13DC" w:rsidRPr="00C32C15">
        <w:rPr>
          <w:rFonts w:ascii="Arial" w:hAnsi="Arial" w:cs="Arial"/>
          <w:b/>
          <w:sz w:val="25"/>
          <w:szCs w:val="25"/>
        </w:rPr>
        <w:t>XX</w:t>
      </w:r>
      <w:r w:rsidRPr="00C32C15">
        <w:rPr>
          <w:rFonts w:ascii="Arial" w:hAnsi="Arial" w:cs="Arial"/>
          <w:b/>
          <w:sz w:val="25"/>
          <w:szCs w:val="25"/>
        </w:rPr>
        <w:t>X CONCURSO DE OFRENDAS DE DÍA DE MU</w:t>
      </w:r>
      <w:r w:rsidR="000A13DC" w:rsidRPr="00C32C15">
        <w:rPr>
          <w:rFonts w:ascii="Arial" w:hAnsi="Arial" w:cs="Arial"/>
          <w:b/>
          <w:sz w:val="25"/>
          <w:szCs w:val="25"/>
        </w:rPr>
        <w:t>ERTOS EN SU EDICIÓN 2016</w:t>
      </w:r>
      <w:r w:rsidRPr="00C32C15">
        <w:rPr>
          <w:rFonts w:ascii="Arial" w:hAnsi="Arial" w:cs="Arial"/>
          <w:b/>
          <w:sz w:val="25"/>
          <w:szCs w:val="25"/>
        </w:rPr>
        <w:t>.</w:t>
      </w:r>
    </w:p>
    <w:p w:rsidR="00530988" w:rsidRPr="00C32C15" w:rsidRDefault="00530988" w:rsidP="00530988">
      <w:pPr>
        <w:pStyle w:val="Textoindependiente"/>
        <w:jc w:val="both"/>
        <w:rPr>
          <w:rFonts w:ascii="Arial" w:hAnsi="Arial" w:cs="Arial"/>
          <w:color w:val="000000"/>
          <w:sz w:val="25"/>
          <w:szCs w:val="25"/>
        </w:rPr>
      </w:pPr>
      <w:r w:rsidRPr="00C32C15">
        <w:rPr>
          <w:rFonts w:ascii="Arial" w:hAnsi="Arial" w:cs="Arial"/>
          <w:color w:val="000000"/>
          <w:sz w:val="25"/>
          <w:szCs w:val="25"/>
        </w:rPr>
        <w:t xml:space="preserve">El fallo del jurado </w:t>
      </w:r>
      <w:r w:rsidRPr="00C32C15">
        <w:rPr>
          <w:rFonts w:ascii="Arial" w:hAnsi="Arial" w:cs="Arial"/>
          <w:b/>
          <w:color w:val="000000"/>
          <w:sz w:val="25"/>
          <w:szCs w:val="25"/>
        </w:rPr>
        <w:t>será inapelable</w:t>
      </w:r>
      <w:r w:rsidRPr="00C32C15">
        <w:rPr>
          <w:rFonts w:ascii="Arial" w:hAnsi="Arial" w:cs="Arial"/>
          <w:color w:val="000000"/>
          <w:sz w:val="25"/>
          <w:szCs w:val="25"/>
        </w:rPr>
        <w:t>.</w:t>
      </w:r>
    </w:p>
    <w:p w:rsidR="00530988" w:rsidRPr="00C32C15" w:rsidRDefault="00530988" w:rsidP="00530988">
      <w:pPr>
        <w:pStyle w:val="Textoindependiente"/>
        <w:jc w:val="both"/>
        <w:rPr>
          <w:rFonts w:ascii="Arial" w:hAnsi="Arial" w:cs="Arial"/>
          <w:color w:val="000000"/>
          <w:sz w:val="25"/>
          <w:szCs w:val="25"/>
        </w:rPr>
      </w:pPr>
      <w:r w:rsidRPr="00C32C15">
        <w:rPr>
          <w:rFonts w:ascii="Arial" w:hAnsi="Arial" w:cs="Arial"/>
          <w:color w:val="000000"/>
          <w:sz w:val="25"/>
          <w:szCs w:val="25"/>
        </w:rPr>
        <w:t xml:space="preserve"> El Jurado realizará el recorrido a discreción y no se permitirá acceso alguno a ninguna persona ajena al cuerpo calific</w:t>
      </w:r>
      <w:r w:rsidR="00130A16">
        <w:rPr>
          <w:rFonts w:ascii="Arial" w:hAnsi="Arial" w:cs="Arial"/>
          <w:color w:val="000000"/>
          <w:sz w:val="25"/>
          <w:szCs w:val="25"/>
        </w:rPr>
        <w:t>ador, por lo tanto se solicitará</w:t>
      </w:r>
      <w:r w:rsidRPr="00C32C15">
        <w:rPr>
          <w:rFonts w:ascii="Arial" w:hAnsi="Arial" w:cs="Arial"/>
          <w:color w:val="000000"/>
          <w:sz w:val="25"/>
          <w:szCs w:val="25"/>
        </w:rPr>
        <w:t xml:space="preserve"> a los participante</w:t>
      </w:r>
      <w:r w:rsidR="00130A16">
        <w:rPr>
          <w:rFonts w:ascii="Arial" w:hAnsi="Arial" w:cs="Arial"/>
          <w:color w:val="000000"/>
          <w:sz w:val="25"/>
          <w:szCs w:val="25"/>
        </w:rPr>
        <w:t>s dejar lista la ofrenda y la cé</w:t>
      </w:r>
      <w:r w:rsidRPr="00C32C15">
        <w:rPr>
          <w:rFonts w:ascii="Arial" w:hAnsi="Arial" w:cs="Arial"/>
          <w:color w:val="000000"/>
          <w:sz w:val="25"/>
          <w:szCs w:val="25"/>
        </w:rPr>
        <w:t>dula de identidad</w:t>
      </w:r>
      <w:r w:rsidR="00130A16">
        <w:rPr>
          <w:rFonts w:ascii="Arial" w:hAnsi="Arial" w:cs="Arial"/>
          <w:color w:val="000000"/>
          <w:sz w:val="25"/>
          <w:szCs w:val="25"/>
        </w:rPr>
        <w:t>,</w:t>
      </w:r>
      <w:r w:rsidRPr="00C32C15">
        <w:rPr>
          <w:rFonts w:ascii="Arial" w:hAnsi="Arial" w:cs="Arial"/>
          <w:color w:val="000000"/>
          <w:sz w:val="25"/>
          <w:szCs w:val="25"/>
        </w:rPr>
        <w:t xml:space="preserve"> de manera que se aprecie sin nece</w:t>
      </w:r>
      <w:r w:rsidR="00130A16">
        <w:rPr>
          <w:rFonts w:ascii="Arial" w:hAnsi="Arial" w:cs="Arial"/>
          <w:color w:val="000000"/>
          <w:sz w:val="25"/>
          <w:szCs w:val="25"/>
        </w:rPr>
        <w:t>sidad de que el concursante esté</w:t>
      </w:r>
      <w:r w:rsidRPr="00C32C15">
        <w:rPr>
          <w:rFonts w:ascii="Arial" w:hAnsi="Arial" w:cs="Arial"/>
          <w:color w:val="000000"/>
          <w:sz w:val="25"/>
          <w:szCs w:val="25"/>
        </w:rPr>
        <w:t xml:space="preserve"> presente</w:t>
      </w:r>
      <w:r w:rsidR="00130A16">
        <w:rPr>
          <w:rFonts w:ascii="Arial" w:hAnsi="Arial" w:cs="Arial"/>
          <w:color w:val="000000"/>
          <w:sz w:val="25"/>
          <w:szCs w:val="25"/>
        </w:rPr>
        <w:t>,</w:t>
      </w:r>
      <w:r w:rsidRPr="00C32C15">
        <w:rPr>
          <w:rFonts w:ascii="Arial" w:hAnsi="Arial" w:cs="Arial"/>
          <w:color w:val="000000"/>
          <w:sz w:val="25"/>
          <w:szCs w:val="25"/>
        </w:rPr>
        <w:t xml:space="preserve"> a part</w:t>
      </w:r>
      <w:r w:rsidR="006F1E7C" w:rsidRPr="00C32C15">
        <w:rPr>
          <w:rFonts w:ascii="Arial" w:hAnsi="Arial" w:cs="Arial"/>
          <w:color w:val="000000"/>
          <w:sz w:val="25"/>
          <w:szCs w:val="25"/>
        </w:rPr>
        <w:t>ir del día 30</w:t>
      </w:r>
      <w:r w:rsidRPr="00C32C15">
        <w:rPr>
          <w:rFonts w:ascii="Arial" w:hAnsi="Arial" w:cs="Arial"/>
          <w:color w:val="000000"/>
          <w:sz w:val="25"/>
          <w:szCs w:val="25"/>
        </w:rPr>
        <w:t xml:space="preserve"> de octubre a las 15:00 horas.</w:t>
      </w:r>
    </w:p>
    <w:p w:rsidR="00B5211E" w:rsidRPr="00C32C15" w:rsidRDefault="00B5211E" w:rsidP="00530988">
      <w:pPr>
        <w:pStyle w:val="Textoindependiente"/>
        <w:rPr>
          <w:rFonts w:ascii="Arial" w:hAnsi="Arial" w:cs="Arial"/>
          <w:color w:val="000000"/>
          <w:sz w:val="25"/>
          <w:szCs w:val="25"/>
        </w:rPr>
      </w:pPr>
    </w:p>
    <w:p w:rsidR="00530988" w:rsidRPr="00C32C15" w:rsidRDefault="000A13DC" w:rsidP="00530988">
      <w:pPr>
        <w:pStyle w:val="Textoindependiente"/>
        <w:rPr>
          <w:rStyle w:val="Hipervnculo"/>
          <w:rFonts w:ascii="Arial" w:eastAsia="Calibri" w:hAnsi="Arial" w:cs="Arial"/>
          <w:b/>
          <w:sz w:val="25"/>
          <w:szCs w:val="25"/>
        </w:rPr>
      </w:pPr>
      <w:r w:rsidRPr="00C32C15">
        <w:rPr>
          <w:rStyle w:val="Hipervnculo"/>
          <w:rFonts w:ascii="Arial" w:eastAsia="Calibri" w:hAnsi="Arial" w:cs="Arial"/>
          <w:b/>
          <w:sz w:val="25"/>
          <w:szCs w:val="25"/>
        </w:rPr>
        <w:t>NOVENA</w:t>
      </w:r>
      <w:r w:rsidR="00530988" w:rsidRPr="00C32C15">
        <w:rPr>
          <w:rStyle w:val="Hipervnculo"/>
          <w:rFonts w:ascii="Arial" w:eastAsia="Calibri" w:hAnsi="Arial" w:cs="Arial"/>
          <w:b/>
          <w:sz w:val="25"/>
          <w:szCs w:val="25"/>
        </w:rPr>
        <w:t>.-  DE LA PREMIACIÓN E INAGURACIÓN.</w:t>
      </w:r>
    </w:p>
    <w:p w:rsidR="00530988" w:rsidRPr="00C32C15" w:rsidRDefault="00530988" w:rsidP="00530988">
      <w:pPr>
        <w:pStyle w:val="Textoindependiente"/>
        <w:jc w:val="both"/>
        <w:rPr>
          <w:rFonts w:ascii="Arial" w:hAnsi="Arial" w:cs="Arial"/>
          <w:b/>
          <w:sz w:val="25"/>
          <w:szCs w:val="25"/>
        </w:rPr>
      </w:pPr>
      <w:r w:rsidRPr="00C32C15">
        <w:rPr>
          <w:rFonts w:ascii="Arial" w:hAnsi="Arial" w:cs="Arial"/>
          <w:sz w:val="25"/>
          <w:szCs w:val="25"/>
        </w:rPr>
        <w:t>La inauguración</w:t>
      </w:r>
      <w:r w:rsidR="00AF318C" w:rsidRPr="00C32C15">
        <w:rPr>
          <w:rFonts w:ascii="Arial" w:hAnsi="Arial" w:cs="Arial"/>
          <w:sz w:val="25"/>
          <w:szCs w:val="25"/>
        </w:rPr>
        <w:t xml:space="preserve"> y la premiación</w:t>
      </w:r>
      <w:r w:rsidRPr="00C32C15">
        <w:rPr>
          <w:rFonts w:ascii="Arial" w:hAnsi="Arial" w:cs="Arial"/>
          <w:sz w:val="25"/>
          <w:szCs w:val="25"/>
        </w:rPr>
        <w:t xml:space="preserve"> de la exposición de las ofrendas e instalaciones tendrá lugar en la </w:t>
      </w:r>
      <w:r w:rsidR="000A13DC" w:rsidRPr="00C32C15">
        <w:rPr>
          <w:rFonts w:ascii="Arial" w:hAnsi="Arial" w:cs="Arial"/>
          <w:sz w:val="25"/>
          <w:szCs w:val="25"/>
        </w:rPr>
        <w:t xml:space="preserve">Casa de la Cultura </w:t>
      </w:r>
      <w:r w:rsidR="00130A16">
        <w:rPr>
          <w:rFonts w:ascii="Arial" w:hAnsi="Arial" w:cs="Arial"/>
          <w:sz w:val="25"/>
          <w:szCs w:val="25"/>
        </w:rPr>
        <w:t xml:space="preserve">de Morelia, </w:t>
      </w:r>
      <w:r w:rsidR="000A13DC" w:rsidRPr="00C32C15">
        <w:rPr>
          <w:rFonts w:ascii="Arial" w:hAnsi="Arial" w:cs="Arial"/>
          <w:sz w:val="25"/>
          <w:szCs w:val="25"/>
        </w:rPr>
        <w:t>ubicada en Av. Morelos Norte #</w:t>
      </w:r>
      <w:r w:rsidR="00130A16">
        <w:rPr>
          <w:rFonts w:ascii="Arial" w:hAnsi="Arial" w:cs="Arial"/>
          <w:sz w:val="25"/>
          <w:szCs w:val="25"/>
        </w:rPr>
        <w:t xml:space="preserve"> </w:t>
      </w:r>
      <w:r w:rsidR="000A13DC" w:rsidRPr="00C32C15">
        <w:rPr>
          <w:rFonts w:ascii="Arial" w:hAnsi="Arial" w:cs="Arial"/>
          <w:sz w:val="25"/>
          <w:szCs w:val="25"/>
        </w:rPr>
        <w:t>485, Col. Centro, Morelia, Michoacán</w:t>
      </w:r>
      <w:r w:rsidRPr="00C32C15">
        <w:rPr>
          <w:rFonts w:ascii="Arial" w:hAnsi="Arial" w:cs="Arial"/>
          <w:sz w:val="25"/>
          <w:szCs w:val="25"/>
        </w:rPr>
        <w:t xml:space="preserve">, a las 19:00 horas del día </w:t>
      </w:r>
      <w:r w:rsidR="005E56D0" w:rsidRPr="00C32C15">
        <w:rPr>
          <w:rFonts w:ascii="Arial" w:hAnsi="Arial" w:cs="Arial"/>
          <w:sz w:val="25"/>
          <w:szCs w:val="25"/>
        </w:rPr>
        <w:t>lunes</w:t>
      </w:r>
      <w:r w:rsidRPr="00C32C15">
        <w:rPr>
          <w:rFonts w:ascii="Arial" w:hAnsi="Arial" w:cs="Arial"/>
          <w:sz w:val="25"/>
          <w:szCs w:val="25"/>
        </w:rPr>
        <w:t xml:space="preserve"> 31 de octubre del </w:t>
      </w:r>
      <w:r w:rsidR="000A13DC" w:rsidRPr="00C32C15">
        <w:rPr>
          <w:rFonts w:ascii="Arial" w:hAnsi="Arial" w:cs="Arial"/>
          <w:sz w:val="25"/>
          <w:szCs w:val="25"/>
        </w:rPr>
        <w:t>2016, dos mil dieciséis</w:t>
      </w:r>
      <w:r w:rsidR="00AF318C" w:rsidRPr="00C32C15">
        <w:rPr>
          <w:rFonts w:ascii="Arial" w:hAnsi="Arial" w:cs="Arial"/>
          <w:sz w:val="25"/>
          <w:szCs w:val="25"/>
        </w:rPr>
        <w:t>.</w:t>
      </w:r>
    </w:p>
    <w:p w:rsidR="00C32C15" w:rsidRPr="00C32C15" w:rsidRDefault="00C32C15" w:rsidP="00530988">
      <w:pPr>
        <w:pStyle w:val="Textoindependiente"/>
        <w:jc w:val="both"/>
        <w:rPr>
          <w:rStyle w:val="Hipervnculo"/>
          <w:rFonts w:ascii="Arial" w:eastAsia="Calibri" w:hAnsi="Arial" w:cs="Arial"/>
          <w:b/>
          <w:sz w:val="25"/>
          <w:szCs w:val="25"/>
        </w:rPr>
      </w:pP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lastRenderedPageBreak/>
        <w:t>DÉCIMA.- DE LA FECHA PARA RETIRAR OFRENDAS E INSTALACIONES.</w:t>
      </w:r>
    </w:p>
    <w:p w:rsidR="00530988" w:rsidRPr="00C32C15" w:rsidRDefault="00530988" w:rsidP="00530988">
      <w:pPr>
        <w:pStyle w:val="Textoindependiente"/>
        <w:jc w:val="both"/>
        <w:rPr>
          <w:rFonts w:ascii="Arial" w:hAnsi="Arial" w:cs="Arial"/>
          <w:sz w:val="25"/>
          <w:szCs w:val="25"/>
        </w:rPr>
      </w:pPr>
      <w:r w:rsidRPr="00C32C15">
        <w:rPr>
          <w:rFonts w:ascii="Arial" w:hAnsi="Arial" w:cs="Arial"/>
          <w:sz w:val="25"/>
          <w:szCs w:val="25"/>
        </w:rPr>
        <w:t>La desinstalación y retiro de las ofrendas se realizará conforme a las siguientes disposiciones:</w:t>
      </w:r>
    </w:p>
    <w:p w:rsidR="00530988" w:rsidRPr="00C32C15" w:rsidRDefault="00530988" w:rsidP="00530988">
      <w:pPr>
        <w:pStyle w:val="Textoindependiente"/>
        <w:numPr>
          <w:ilvl w:val="0"/>
          <w:numId w:val="17"/>
        </w:numPr>
        <w:jc w:val="both"/>
        <w:rPr>
          <w:rFonts w:ascii="Arial" w:hAnsi="Arial" w:cs="Arial"/>
          <w:sz w:val="25"/>
          <w:szCs w:val="25"/>
        </w:rPr>
      </w:pPr>
      <w:r w:rsidRPr="00C32C15">
        <w:rPr>
          <w:rFonts w:ascii="Arial" w:hAnsi="Arial" w:cs="Arial"/>
          <w:sz w:val="25"/>
          <w:szCs w:val="25"/>
        </w:rPr>
        <w:t>Las Ofrendas e Instalaciones qu</w:t>
      </w:r>
      <w:r w:rsidR="00AF318C" w:rsidRPr="00C32C15">
        <w:rPr>
          <w:rFonts w:ascii="Arial" w:hAnsi="Arial" w:cs="Arial"/>
          <w:sz w:val="25"/>
          <w:szCs w:val="25"/>
        </w:rPr>
        <w:t>edarán expuestas hasta el día 03</w:t>
      </w:r>
      <w:r w:rsidRPr="00C32C15">
        <w:rPr>
          <w:rFonts w:ascii="Arial" w:hAnsi="Arial" w:cs="Arial"/>
          <w:sz w:val="25"/>
          <w:szCs w:val="25"/>
        </w:rPr>
        <w:t xml:space="preserve"> de </w:t>
      </w:r>
      <w:r w:rsidR="00AF318C" w:rsidRPr="00C32C15">
        <w:rPr>
          <w:rFonts w:ascii="Arial" w:hAnsi="Arial" w:cs="Arial"/>
          <w:sz w:val="25"/>
          <w:szCs w:val="25"/>
        </w:rPr>
        <w:t>noviembre</w:t>
      </w:r>
      <w:r w:rsidRPr="00C32C15">
        <w:rPr>
          <w:rFonts w:ascii="Arial" w:hAnsi="Arial" w:cs="Arial"/>
          <w:sz w:val="25"/>
          <w:szCs w:val="25"/>
        </w:rPr>
        <w:t xml:space="preserve"> del año en curso y podrán ser retiradas el día</w:t>
      </w:r>
      <w:r w:rsidR="000A13DC" w:rsidRPr="00C32C15">
        <w:rPr>
          <w:rFonts w:ascii="Arial" w:hAnsi="Arial" w:cs="Arial"/>
          <w:sz w:val="25"/>
          <w:szCs w:val="25"/>
        </w:rPr>
        <w:t xml:space="preserve"> </w:t>
      </w:r>
      <w:r w:rsidR="005E56D0" w:rsidRPr="00C32C15">
        <w:rPr>
          <w:rFonts w:ascii="Arial" w:hAnsi="Arial" w:cs="Arial"/>
          <w:sz w:val="25"/>
          <w:szCs w:val="25"/>
        </w:rPr>
        <w:t xml:space="preserve"> viernes 04</w:t>
      </w:r>
      <w:r w:rsidR="000A13DC" w:rsidRPr="00C32C15">
        <w:rPr>
          <w:rFonts w:ascii="Arial" w:hAnsi="Arial" w:cs="Arial"/>
          <w:sz w:val="25"/>
          <w:szCs w:val="25"/>
        </w:rPr>
        <w:t xml:space="preserve"> de noviembre del 2016, a partir de las </w:t>
      </w:r>
      <w:r w:rsidR="006F1E7C" w:rsidRPr="00C32C15">
        <w:rPr>
          <w:rFonts w:ascii="Arial" w:hAnsi="Arial" w:cs="Arial"/>
          <w:sz w:val="25"/>
          <w:szCs w:val="25"/>
        </w:rPr>
        <w:t>09</w:t>
      </w:r>
      <w:r w:rsidRPr="00C32C15">
        <w:rPr>
          <w:rFonts w:ascii="Arial" w:hAnsi="Arial" w:cs="Arial"/>
          <w:sz w:val="25"/>
          <w:szCs w:val="25"/>
        </w:rPr>
        <w:t>:00 horas</w:t>
      </w:r>
      <w:r w:rsidR="000A13DC" w:rsidRPr="00C32C15">
        <w:rPr>
          <w:rFonts w:ascii="Arial" w:hAnsi="Arial" w:cs="Arial"/>
          <w:sz w:val="25"/>
          <w:szCs w:val="25"/>
        </w:rPr>
        <w:t>, en la Casa de la Cultura de esta ciudad.</w:t>
      </w:r>
    </w:p>
    <w:p w:rsidR="00530988" w:rsidRPr="00C32C15" w:rsidRDefault="00530988" w:rsidP="00530988">
      <w:pPr>
        <w:pStyle w:val="Textoindependiente"/>
        <w:numPr>
          <w:ilvl w:val="0"/>
          <w:numId w:val="17"/>
        </w:numPr>
        <w:jc w:val="both"/>
        <w:rPr>
          <w:rFonts w:ascii="Arial" w:hAnsi="Arial" w:cs="Arial"/>
          <w:sz w:val="25"/>
          <w:szCs w:val="25"/>
        </w:rPr>
      </w:pPr>
      <w:r w:rsidRPr="00C32C15">
        <w:rPr>
          <w:rFonts w:ascii="Arial" w:hAnsi="Arial" w:cs="Arial"/>
          <w:sz w:val="25"/>
          <w:szCs w:val="25"/>
        </w:rPr>
        <w:t xml:space="preserve"> La </w:t>
      </w:r>
      <w:r w:rsidR="00130A16">
        <w:rPr>
          <w:rFonts w:ascii="Arial" w:hAnsi="Arial" w:cs="Arial"/>
          <w:sz w:val="25"/>
          <w:szCs w:val="25"/>
        </w:rPr>
        <w:t>S</w:t>
      </w:r>
      <w:r w:rsidRPr="00C32C15">
        <w:rPr>
          <w:rFonts w:ascii="Arial" w:hAnsi="Arial" w:cs="Arial"/>
          <w:sz w:val="25"/>
          <w:szCs w:val="25"/>
        </w:rPr>
        <w:t xml:space="preserve">ecretaria de </w:t>
      </w:r>
      <w:r w:rsidR="00130A16">
        <w:rPr>
          <w:rFonts w:ascii="Arial" w:hAnsi="Arial" w:cs="Arial"/>
          <w:sz w:val="25"/>
          <w:szCs w:val="25"/>
        </w:rPr>
        <w:t>C</w:t>
      </w:r>
      <w:r w:rsidRPr="00C32C15">
        <w:rPr>
          <w:rFonts w:ascii="Arial" w:hAnsi="Arial" w:cs="Arial"/>
          <w:sz w:val="25"/>
          <w:szCs w:val="25"/>
        </w:rPr>
        <w:t>ultura de M</w:t>
      </w:r>
      <w:r w:rsidR="000A13DC" w:rsidRPr="00C32C15">
        <w:rPr>
          <w:rFonts w:ascii="Arial" w:hAnsi="Arial" w:cs="Arial"/>
          <w:sz w:val="25"/>
          <w:szCs w:val="25"/>
        </w:rPr>
        <w:t>ichoacán y la Casa de la Cultura de Morelia</w:t>
      </w:r>
      <w:r w:rsidRPr="00C32C15">
        <w:rPr>
          <w:rFonts w:ascii="Arial" w:hAnsi="Arial" w:cs="Arial"/>
          <w:sz w:val="25"/>
          <w:szCs w:val="25"/>
        </w:rPr>
        <w:t>, no se harán responsables por los objetos abandonados, extraviados o robados.</w:t>
      </w:r>
    </w:p>
    <w:p w:rsidR="00530988" w:rsidRPr="00C32C15" w:rsidRDefault="00530988" w:rsidP="00530988">
      <w:pPr>
        <w:pStyle w:val="Textoindependiente"/>
        <w:numPr>
          <w:ilvl w:val="0"/>
          <w:numId w:val="17"/>
        </w:numPr>
        <w:jc w:val="both"/>
        <w:rPr>
          <w:rFonts w:ascii="Arial" w:hAnsi="Arial" w:cs="Arial"/>
          <w:sz w:val="25"/>
          <w:szCs w:val="25"/>
        </w:rPr>
      </w:pPr>
      <w:r w:rsidRPr="00C32C15">
        <w:rPr>
          <w:rFonts w:ascii="Arial" w:hAnsi="Arial" w:cs="Arial"/>
          <w:sz w:val="25"/>
          <w:szCs w:val="25"/>
        </w:rPr>
        <w:t>Cualquiera que sea el fallo del jurado, los participantes deberán retirar sus materiales puntualmente.</w:t>
      </w:r>
    </w:p>
    <w:p w:rsidR="00530988" w:rsidRPr="00C32C15" w:rsidRDefault="000A13DC" w:rsidP="00530988">
      <w:pPr>
        <w:pStyle w:val="Textoindependiente"/>
        <w:numPr>
          <w:ilvl w:val="0"/>
          <w:numId w:val="17"/>
        </w:numPr>
        <w:jc w:val="both"/>
        <w:rPr>
          <w:rFonts w:ascii="Arial" w:hAnsi="Arial" w:cs="Arial"/>
          <w:sz w:val="25"/>
          <w:szCs w:val="25"/>
        </w:rPr>
      </w:pPr>
      <w:r w:rsidRPr="00C32C15">
        <w:rPr>
          <w:rFonts w:ascii="Arial" w:hAnsi="Arial" w:cs="Arial"/>
          <w:sz w:val="25"/>
          <w:szCs w:val="25"/>
        </w:rPr>
        <w:t xml:space="preserve">Si en </w:t>
      </w:r>
      <w:r w:rsidR="00130A16">
        <w:rPr>
          <w:rFonts w:ascii="Arial" w:hAnsi="Arial" w:cs="Arial"/>
          <w:sz w:val="25"/>
          <w:szCs w:val="25"/>
        </w:rPr>
        <w:t>e</w:t>
      </w:r>
      <w:r w:rsidR="00530988" w:rsidRPr="00C32C15">
        <w:rPr>
          <w:rFonts w:ascii="Arial" w:hAnsi="Arial" w:cs="Arial"/>
          <w:sz w:val="25"/>
          <w:szCs w:val="25"/>
        </w:rPr>
        <w:t>l plazo establecido para el retiro de</w:t>
      </w:r>
      <w:r w:rsidR="00130A16">
        <w:rPr>
          <w:rFonts w:ascii="Arial" w:hAnsi="Arial" w:cs="Arial"/>
          <w:sz w:val="25"/>
          <w:szCs w:val="25"/>
        </w:rPr>
        <w:t xml:space="preserve">  ofrendas e instalaciones, é</w:t>
      </w:r>
      <w:r w:rsidRPr="00C32C15">
        <w:rPr>
          <w:rFonts w:ascii="Arial" w:hAnsi="Arial" w:cs="Arial"/>
          <w:sz w:val="25"/>
          <w:szCs w:val="25"/>
        </w:rPr>
        <w:t>stas</w:t>
      </w:r>
      <w:r w:rsidR="00530988" w:rsidRPr="00C32C15">
        <w:rPr>
          <w:rFonts w:ascii="Arial" w:hAnsi="Arial" w:cs="Arial"/>
          <w:sz w:val="25"/>
          <w:szCs w:val="25"/>
        </w:rPr>
        <w:t xml:space="preserve"> no se ha retirado por parte de los concursantes, se considerarán abandonadas por sus titulares, p</w:t>
      </w:r>
      <w:r w:rsidRPr="00C32C15">
        <w:rPr>
          <w:rFonts w:ascii="Arial" w:hAnsi="Arial" w:cs="Arial"/>
          <w:sz w:val="25"/>
          <w:szCs w:val="25"/>
        </w:rPr>
        <w:t>asando a libre disposición de lo</w:t>
      </w:r>
      <w:r w:rsidR="00530988" w:rsidRPr="00C32C15">
        <w:rPr>
          <w:rFonts w:ascii="Arial" w:hAnsi="Arial" w:cs="Arial"/>
          <w:sz w:val="25"/>
          <w:szCs w:val="25"/>
        </w:rPr>
        <w:t xml:space="preserve">s convocantes, </w:t>
      </w:r>
      <w:r w:rsidR="00130A16">
        <w:rPr>
          <w:rFonts w:ascii="Arial" w:hAnsi="Arial" w:cs="Arial"/>
          <w:sz w:val="25"/>
          <w:szCs w:val="25"/>
        </w:rPr>
        <w:t xml:space="preserve">que </w:t>
      </w:r>
      <w:r w:rsidR="00530988" w:rsidRPr="00C32C15">
        <w:rPr>
          <w:rFonts w:ascii="Arial" w:hAnsi="Arial" w:cs="Arial"/>
          <w:sz w:val="25"/>
          <w:szCs w:val="25"/>
        </w:rPr>
        <w:t>podrá</w:t>
      </w:r>
      <w:r w:rsidR="00130A16">
        <w:rPr>
          <w:rFonts w:ascii="Arial" w:hAnsi="Arial" w:cs="Arial"/>
          <w:sz w:val="25"/>
          <w:szCs w:val="25"/>
        </w:rPr>
        <w:t>n</w:t>
      </w:r>
      <w:r w:rsidR="00530988" w:rsidRPr="00C32C15">
        <w:rPr>
          <w:rFonts w:ascii="Arial" w:hAnsi="Arial" w:cs="Arial"/>
          <w:sz w:val="25"/>
          <w:szCs w:val="25"/>
        </w:rPr>
        <w:t xml:space="preserve"> disponer con absoluta libertad el destino de las ofrendas instaladas conforme a esta convocatoria.</w:t>
      </w:r>
    </w:p>
    <w:p w:rsidR="00C32C15" w:rsidRPr="00C32C15" w:rsidRDefault="00C32C15" w:rsidP="00530988">
      <w:pPr>
        <w:pStyle w:val="Textoindependiente"/>
        <w:jc w:val="both"/>
        <w:rPr>
          <w:rStyle w:val="Hipervnculo"/>
          <w:rFonts w:ascii="Arial" w:eastAsia="Calibri" w:hAnsi="Arial" w:cs="Arial"/>
          <w:b/>
          <w:sz w:val="25"/>
          <w:szCs w:val="25"/>
        </w:rPr>
      </w:pPr>
    </w:p>
    <w:p w:rsidR="00530988" w:rsidRPr="00C32C15" w:rsidRDefault="00530988" w:rsidP="00530988">
      <w:pPr>
        <w:pStyle w:val="Textoindependiente"/>
        <w:jc w:val="both"/>
        <w:rPr>
          <w:rStyle w:val="Hipervnculo"/>
          <w:rFonts w:ascii="Arial" w:eastAsia="Calibri" w:hAnsi="Arial" w:cs="Arial"/>
          <w:b/>
          <w:sz w:val="25"/>
          <w:szCs w:val="25"/>
        </w:rPr>
      </w:pPr>
      <w:r w:rsidRPr="00C32C15">
        <w:rPr>
          <w:rStyle w:val="Hipervnculo"/>
          <w:rFonts w:ascii="Arial" w:eastAsia="Calibri" w:hAnsi="Arial" w:cs="Arial"/>
          <w:b/>
          <w:sz w:val="25"/>
          <w:szCs w:val="25"/>
        </w:rPr>
        <w:t xml:space="preserve">DÉCIMA </w:t>
      </w:r>
      <w:r w:rsidR="000A13DC" w:rsidRPr="00C32C15">
        <w:rPr>
          <w:rStyle w:val="Hipervnculo"/>
          <w:rFonts w:ascii="Arial" w:eastAsia="Calibri" w:hAnsi="Arial" w:cs="Arial"/>
          <w:b/>
          <w:sz w:val="25"/>
          <w:szCs w:val="25"/>
        </w:rPr>
        <w:t>PRIMERA</w:t>
      </w:r>
      <w:r w:rsidRPr="00C32C15">
        <w:rPr>
          <w:rStyle w:val="Hipervnculo"/>
          <w:rFonts w:ascii="Arial" w:eastAsia="Calibri" w:hAnsi="Arial" w:cs="Arial"/>
          <w:b/>
          <w:sz w:val="25"/>
          <w:szCs w:val="25"/>
        </w:rPr>
        <w:t>.- RESTRICCIÓNES.</w:t>
      </w:r>
    </w:p>
    <w:p w:rsidR="00530988" w:rsidRPr="003D0DC0" w:rsidRDefault="00530988" w:rsidP="00530988">
      <w:pPr>
        <w:pStyle w:val="Textoindependiente"/>
        <w:jc w:val="both"/>
        <w:rPr>
          <w:rStyle w:val="Hipervnculo"/>
          <w:rFonts w:ascii="Arial" w:eastAsia="Calibri" w:hAnsi="Arial" w:cs="Arial"/>
          <w:color w:val="auto"/>
          <w:sz w:val="25"/>
          <w:szCs w:val="25"/>
          <w:u w:val="none"/>
        </w:rPr>
      </w:pPr>
      <w:r w:rsidRPr="003D0DC0">
        <w:rPr>
          <w:rStyle w:val="Hipervnculo"/>
          <w:rFonts w:ascii="Arial" w:eastAsia="Calibri" w:hAnsi="Arial" w:cs="Arial"/>
          <w:color w:val="auto"/>
          <w:sz w:val="25"/>
          <w:szCs w:val="25"/>
          <w:u w:val="none"/>
        </w:rPr>
        <w:t>Queda prohibido a los concursantes lo siguiente:</w:t>
      </w:r>
    </w:p>
    <w:p w:rsidR="00530988" w:rsidRPr="003D0DC0" w:rsidRDefault="00530988" w:rsidP="00530988">
      <w:pPr>
        <w:pStyle w:val="Textoindependiente"/>
        <w:numPr>
          <w:ilvl w:val="0"/>
          <w:numId w:val="18"/>
        </w:numPr>
        <w:jc w:val="both"/>
        <w:rPr>
          <w:rStyle w:val="Hipervnculo"/>
          <w:rFonts w:ascii="Arial" w:eastAsia="Calibri" w:hAnsi="Arial" w:cs="Arial"/>
          <w:b/>
          <w:color w:val="auto"/>
          <w:sz w:val="25"/>
          <w:szCs w:val="25"/>
          <w:u w:val="none"/>
        </w:rPr>
      </w:pPr>
      <w:r w:rsidRPr="003D0DC0">
        <w:rPr>
          <w:rStyle w:val="Hipervnculo"/>
          <w:rFonts w:ascii="Arial" w:eastAsia="Calibri" w:hAnsi="Arial" w:cs="Arial"/>
          <w:color w:val="auto"/>
          <w:sz w:val="25"/>
          <w:szCs w:val="25"/>
          <w:u w:val="none"/>
        </w:rPr>
        <w:t>NO se permitirá el uso indebido de muros, bancas, pisos y tech</w:t>
      </w:r>
      <w:r w:rsidR="000A13DC" w:rsidRPr="003D0DC0">
        <w:rPr>
          <w:rStyle w:val="Hipervnculo"/>
          <w:rFonts w:ascii="Arial" w:eastAsia="Calibri" w:hAnsi="Arial" w:cs="Arial"/>
          <w:color w:val="auto"/>
          <w:sz w:val="25"/>
          <w:szCs w:val="25"/>
          <w:u w:val="none"/>
        </w:rPr>
        <w:t>os del espacio proporcionado</w:t>
      </w:r>
      <w:r w:rsidR="00130A16" w:rsidRPr="003D0DC0">
        <w:rPr>
          <w:rStyle w:val="Hipervnculo"/>
          <w:rFonts w:ascii="Arial" w:eastAsia="Calibri" w:hAnsi="Arial" w:cs="Arial"/>
          <w:color w:val="auto"/>
          <w:sz w:val="25"/>
          <w:szCs w:val="25"/>
          <w:u w:val="none"/>
        </w:rPr>
        <w:t>;</w:t>
      </w:r>
      <w:r w:rsidRPr="003D0DC0">
        <w:rPr>
          <w:rStyle w:val="Hipervnculo"/>
          <w:rFonts w:ascii="Arial" w:eastAsia="Calibri" w:hAnsi="Arial" w:cs="Arial"/>
          <w:color w:val="auto"/>
          <w:sz w:val="25"/>
          <w:szCs w:val="25"/>
          <w:u w:val="none"/>
        </w:rPr>
        <w:t xml:space="preserve"> no podrán usar clavos, adhesivos, corrosivos o cualquier material que cause detrimento al centro histórico de nuestra ciudad, </w:t>
      </w:r>
      <w:r w:rsidRPr="003D0DC0">
        <w:rPr>
          <w:rStyle w:val="Hipervnculo"/>
          <w:rFonts w:ascii="Arial" w:eastAsia="Calibri" w:hAnsi="Arial" w:cs="Arial"/>
          <w:b/>
          <w:color w:val="auto"/>
          <w:sz w:val="25"/>
          <w:szCs w:val="25"/>
          <w:u w:val="none"/>
        </w:rPr>
        <w:t xml:space="preserve">Patrimonio de la Humanidad; </w:t>
      </w:r>
    </w:p>
    <w:p w:rsidR="00530988" w:rsidRPr="003D0DC0" w:rsidRDefault="00530988" w:rsidP="00530988">
      <w:pPr>
        <w:pStyle w:val="Textoindependiente"/>
        <w:numPr>
          <w:ilvl w:val="0"/>
          <w:numId w:val="18"/>
        </w:numPr>
        <w:jc w:val="both"/>
        <w:rPr>
          <w:rStyle w:val="Hipervnculo"/>
          <w:rFonts w:ascii="Arial" w:eastAsia="Calibri" w:hAnsi="Arial" w:cs="Arial"/>
          <w:color w:val="auto"/>
          <w:sz w:val="25"/>
          <w:szCs w:val="25"/>
          <w:u w:val="none"/>
        </w:rPr>
      </w:pPr>
      <w:r w:rsidRPr="003D0DC0">
        <w:rPr>
          <w:rStyle w:val="Hipervnculo"/>
          <w:rFonts w:ascii="Arial" w:eastAsia="Calibri" w:hAnsi="Arial" w:cs="Arial"/>
          <w:color w:val="auto"/>
          <w:sz w:val="25"/>
          <w:szCs w:val="25"/>
          <w:u w:val="none"/>
        </w:rPr>
        <w:t>NO se permitirá exponer cualquier parte orgánica muerta por su inminente putrefacción natural; se descartan alimentos de esta condición.</w:t>
      </w:r>
    </w:p>
    <w:p w:rsidR="00530988" w:rsidRPr="003D0DC0" w:rsidRDefault="00530988" w:rsidP="00530988">
      <w:pPr>
        <w:pStyle w:val="Textoindependiente"/>
        <w:numPr>
          <w:ilvl w:val="0"/>
          <w:numId w:val="18"/>
        </w:numPr>
        <w:jc w:val="both"/>
        <w:rPr>
          <w:rStyle w:val="Hipervnculo"/>
          <w:rFonts w:ascii="Arial" w:eastAsia="Calibri" w:hAnsi="Arial" w:cs="Arial"/>
          <w:color w:val="auto"/>
          <w:sz w:val="25"/>
          <w:szCs w:val="25"/>
          <w:u w:val="none"/>
        </w:rPr>
      </w:pPr>
      <w:r w:rsidRPr="003D0DC0">
        <w:rPr>
          <w:rStyle w:val="Hipervnculo"/>
          <w:rFonts w:ascii="Arial" w:eastAsia="Calibri" w:hAnsi="Arial" w:cs="Arial"/>
          <w:color w:val="auto"/>
          <w:sz w:val="25"/>
          <w:szCs w:val="25"/>
          <w:u w:val="none"/>
        </w:rPr>
        <w:t>NO se permitirán ofrendas que tengan como elemento integrante la participación de persona alguna en el contenido de la misma;</w:t>
      </w:r>
    </w:p>
    <w:p w:rsidR="00530988" w:rsidRPr="003D0DC0" w:rsidRDefault="00530988" w:rsidP="00530988">
      <w:pPr>
        <w:pStyle w:val="Textoindependiente"/>
        <w:numPr>
          <w:ilvl w:val="0"/>
          <w:numId w:val="18"/>
        </w:numPr>
        <w:jc w:val="both"/>
        <w:rPr>
          <w:rStyle w:val="Hipervnculo"/>
          <w:rFonts w:ascii="Arial" w:eastAsia="Calibri" w:hAnsi="Arial" w:cs="Arial"/>
          <w:color w:val="auto"/>
          <w:sz w:val="25"/>
          <w:szCs w:val="25"/>
          <w:u w:val="none"/>
        </w:rPr>
      </w:pPr>
      <w:r w:rsidRPr="003D0DC0">
        <w:rPr>
          <w:rStyle w:val="Hipervnculo"/>
          <w:rFonts w:ascii="Arial" w:eastAsia="Calibri" w:hAnsi="Arial" w:cs="Arial"/>
          <w:color w:val="auto"/>
          <w:sz w:val="25"/>
          <w:szCs w:val="25"/>
          <w:u w:val="none"/>
        </w:rPr>
        <w:t>NO se permitirán ofrendas vivas caracterizadas temporalmente; como performance</w:t>
      </w:r>
      <w:r w:rsidR="00130A16" w:rsidRPr="003D0DC0">
        <w:rPr>
          <w:rStyle w:val="Hipervnculo"/>
          <w:rFonts w:ascii="Arial" w:eastAsia="Calibri" w:hAnsi="Arial" w:cs="Arial"/>
          <w:color w:val="auto"/>
          <w:sz w:val="25"/>
          <w:szCs w:val="25"/>
          <w:u w:val="none"/>
        </w:rPr>
        <w:t>.</w:t>
      </w:r>
    </w:p>
    <w:p w:rsidR="00530988" w:rsidRPr="003D0DC0" w:rsidRDefault="00530988" w:rsidP="00530988">
      <w:pPr>
        <w:pStyle w:val="Textoindependiente"/>
        <w:numPr>
          <w:ilvl w:val="0"/>
          <w:numId w:val="18"/>
        </w:numPr>
        <w:jc w:val="both"/>
        <w:rPr>
          <w:rStyle w:val="Hipervnculo"/>
          <w:rFonts w:ascii="Arial" w:eastAsia="Calibri" w:hAnsi="Arial" w:cs="Arial"/>
          <w:color w:val="auto"/>
          <w:sz w:val="25"/>
          <w:szCs w:val="25"/>
          <w:u w:val="none"/>
        </w:rPr>
      </w:pPr>
      <w:r w:rsidRPr="003D0DC0">
        <w:rPr>
          <w:rStyle w:val="Hipervnculo"/>
          <w:rFonts w:ascii="Arial" w:eastAsia="Calibri" w:hAnsi="Arial" w:cs="Arial"/>
          <w:color w:val="auto"/>
          <w:sz w:val="25"/>
          <w:szCs w:val="25"/>
          <w:u w:val="none"/>
        </w:rPr>
        <w:t xml:space="preserve">En el caso de proyecciones digitalizadas y/o por cualquier medio electrónico o sonoro, estos elementos deberán permanecer en todo momento durante todo el transcurso de la exposición, en la inteligencia que de no ser así, se dará de baja inmediatamente la ofrenda </w:t>
      </w:r>
      <w:r w:rsidRPr="003D0DC0">
        <w:rPr>
          <w:rStyle w:val="Hipervnculo"/>
          <w:rFonts w:ascii="Arial" w:eastAsia="Calibri" w:hAnsi="Arial" w:cs="Arial"/>
          <w:color w:val="auto"/>
          <w:sz w:val="25"/>
          <w:szCs w:val="25"/>
          <w:u w:val="none"/>
        </w:rPr>
        <w:lastRenderedPageBreak/>
        <w:t>concursante por abandono o ausencia de elementos y partes constitutivas.</w:t>
      </w:r>
    </w:p>
    <w:p w:rsidR="00C32C15" w:rsidRPr="00C32C15" w:rsidRDefault="00C32C15" w:rsidP="00530988">
      <w:pPr>
        <w:pStyle w:val="Textoindependiente"/>
        <w:rPr>
          <w:rStyle w:val="Hipervnculo"/>
          <w:rFonts w:ascii="Arial" w:eastAsia="Calibri" w:hAnsi="Arial" w:cs="Arial"/>
          <w:b/>
          <w:sz w:val="25"/>
          <w:szCs w:val="25"/>
        </w:rPr>
      </w:pPr>
    </w:p>
    <w:p w:rsidR="00530988" w:rsidRPr="00C32C15" w:rsidRDefault="00530988" w:rsidP="00530988">
      <w:pPr>
        <w:pStyle w:val="Textoindependiente"/>
        <w:rPr>
          <w:rStyle w:val="Hipervnculo"/>
          <w:rFonts w:ascii="Arial" w:eastAsia="Calibri" w:hAnsi="Arial" w:cs="Arial"/>
          <w:b/>
          <w:sz w:val="25"/>
          <w:szCs w:val="25"/>
        </w:rPr>
      </w:pPr>
      <w:r w:rsidRPr="00C32C15">
        <w:rPr>
          <w:rStyle w:val="Hipervnculo"/>
          <w:rFonts w:ascii="Arial" w:eastAsia="Calibri" w:hAnsi="Arial" w:cs="Arial"/>
          <w:b/>
          <w:sz w:val="25"/>
          <w:szCs w:val="25"/>
        </w:rPr>
        <w:t xml:space="preserve">DÉCIMA </w:t>
      </w:r>
      <w:r w:rsidR="00E56984" w:rsidRPr="00C32C15">
        <w:rPr>
          <w:rStyle w:val="Hipervnculo"/>
          <w:rFonts w:ascii="Arial" w:eastAsia="Calibri" w:hAnsi="Arial" w:cs="Arial"/>
          <w:b/>
          <w:sz w:val="25"/>
          <w:szCs w:val="25"/>
        </w:rPr>
        <w:t>SEGUNDA</w:t>
      </w:r>
      <w:r w:rsidRPr="00C32C15">
        <w:rPr>
          <w:rStyle w:val="Hipervnculo"/>
          <w:rFonts w:ascii="Arial" w:eastAsia="Calibri" w:hAnsi="Arial" w:cs="Arial"/>
          <w:b/>
          <w:sz w:val="25"/>
          <w:szCs w:val="25"/>
        </w:rPr>
        <w:t>.- DE LAS DISPOSICIONES GENERALES.</w:t>
      </w:r>
    </w:p>
    <w:p w:rsidR="00530988" w:rsidRPr="00C32C15" w:rsidRDefault="00530988" w:rsidP="00C32C15">
      <w:pPr>
        <w:pStyle w:val="Textoindependiente"/>
        <w:numPr>
          <w:ilvl w:val="0"/>
          <w:numId w:val="19"/>
        </w:numPr>
        <w:ind w:left="709" w:hanging="349"/>
        <w:jc w:val="both"/>
        <w:rPr>
          <w:rFonts w:ascii="Arial" w:hAnsi="Arial" w:cs="Arial"/>
          <w:sz w:val="25"/>
          <w:szCs w:val="25"/>
        </w:rPr>
      </w:pPr>
      <w:r w:rsidRPr="00C32C15">
        <w:rPr>
          <w:rFonts w:ascii="Arial" w:hAnsi="Arial" w:cs="Arial"/>
          <w:sz w:val="25"/>
          <w:szCs w:val="25"/>
        </w:rPr>
        <w:t>La participación  e inscripción al concurso, dispone la ace</w:t>
      </w:r>
      <w:r w:rsidR="003D0DC0">
        <w:rPr>
          <w:rFonts w:ascii="Arial" w:hAnsi="Arial" w:cs="Arial"/>
          <w:sz w:val="25"/>
          <w:szCs w:val="25"/>
        </w:rPr>
        <w:t>ptación de las presentes bases.</w:t>
      </w:r>
    </w:p>
    <w:p w:rsidR="00530988" w:rsidRPr="00C32C15" w:rsidRDefault="00530988" w:rsidP="00530988">
      <w:pPr>
        <w:pStyle w:val="Textoindependiente"/>
        <w:numPr>
          <w:ilvl w:val="0"/>
          <w:numId w:val="19"/>
        </w:numPr>
        <w:ind w:left="709" w:hanging="349"/>
        <w:jc w:val="both"/>
        <w:rPr>
          <w:rFonts w:ascii="Arial" w:hAnsi="Arial" w:cs="Arial"/>
          <w:sz w:val="25"/>
          <w:szCs w:val="25"/>
        </w:rPr>
      </w:pPr>
      <w:r w:rsidRPr="00C32C15">
        <w:rPr>
          <w:rFonts w:ascii="Arial" w:hAnsi="Arial" w:cs="Arial"/>
          <w:sz w:val="25"/>
          <w:szCs w:val="25"/>
        </w:rPr>
        <w:t xml:space="preserve"> Todas las controversias y casos no previstos en la presente convocatoria serán resuelto</w:t>
      </w:r>
      <w:r w:rsidR="00E56984" w:rsidRPr="00C32C15">
        <w:rPr>
          <w:rFonts w:ascii="Arial" w:hAnsi="Arial" w:cs="Arial"/>
          <w:sz w:val="25"/>
          <w:szCs w:val="25"/>
        </w:rPr>
        <w:t>s</w:t>
      </w:r>
      <w:r w:rsidRPr="00C32C15">
        <w:rPr>
          <w:rFonts w:ascii="Arial" w:hAnsi="Arial" w:cs="Arial"/>
          <w:sz w:val="25"/>
          <w:szCs w:val="25"/>
        </w:rPr>
        <w:t xml:space="preserve"> con profesionalismo y responsabilidad por el jurado y los organizadores d</w:t>
      </w:r>
      <w:r w:rsidR="003D0DC0">
        <w:rPr>
          <w:rFonts w:ascii="Arial" w:hAnsi="Arial" w:cs="Arial"/>
          <w:sz w:val="25"/>
          <w:szCs w:val="25"/>
        </w:rPr>
        <w:t>el concurso.</w:t>
      </w:r>
    </w:p>
    <w:p w:rsidR="00530988" w:rsidRPr="00C32C15" w:rsidRDefault="00530988" w:rsidP="00530988">
      <w:pPr>
        <w:pStyle w:val="Textoindependiente"/>
        <w:numPr>
          <w:ilvl w:val="0"/>
          <w:numId w:val="19"/>
        </w:numPr>
        <w:ind w:left="709" w:hanging="349"/>
        <w:jc w:val="both"/>
        <w:rPr>
          <w:rFonts w:ascii="Arial" w:hAnsi="Arial" w:cs="Arial"/>
          <w:sz w:val="25"/>
          <w:szCs w:val="25"/>
        </w:rPr>
      </w:pPr>
      <w:r w:rsidRPr="00C32C15">
        <w:rPr>
          <w:rFonts w:ascii="Arial" w:hAnsi="Arial" w:cs="Arial"/>
          <w:sz w:val="25"/>
          <w:szCs w:val="25"/>
        </w:rPr>
        <w:t xml:space="preserve">La publicidad y el formato de inscripción a la presente convocatoria se realizará y estará disponible en la página Web de la Secretaría de Cultura: </w:t>
      </w:r>
      <w:hyperlink r:id="rId9" w:history="1">
        <w:r w:rsidRPr="00C32C15">
          <w:rPr>
            <w:rStyle w:val="Hipervnculo"/>
            <w:rFonts w:ascii="Arial" w:eastAsia="Calibri" w:hAnsi="Arial" w:cs="Arial"/>
            <w:sz w:val="25"/>
            <w:szCs w:val="25"/>
          </w:rPr>
          <w:t>http://www.cultura.michoacan.gob.mx</w:t>
        </w:r>
      </w:hyperlink>
      <w:r w:rsidRPr="00C32C15">
        <w:rPr>
          <w:rFonts w:ascii="Arial" w:hAnsi="Arial" w:cs="Arial"/>
          <w:sz w:val="25"/>
          <w:szCs w:val="25"/>
        </w:rPr>
        <w:t xml:space="preserve">   </w:t>
      </w:r>
    </w:p>
    <w:p w:rsidR="00530988" w:rsidRPr="00C32C15" w:rsidRDefault="00530988" w:rsidP="00530988">
      <w:pPr>
        <w:pStyle w:val="Textoindependiente"/>
        <w:numPr>
          <w:ilvl w:val="0"/>
          <w:numId w:val="19"/>
        </w:numPr>
        <w:ind w:left="709" w:hanging="349"/>
        <w:jc w:val="both"/>
        <w:rPr>
          <w:rFonts w:ascii="Arial" w:hAnsi="Arial" w:cs="Arial"/>
          <w:sz w:val="25"/>
          <w:szCs w:val="25"/>
        </w:rPr>
      </w:pPr>
      <w:r w:rsidRPr="00C32C15">
        <w:rPr>
          <w:rFonts w:ascii="Arial" w:hAnsi="Arial" w:cs="Arial"/>
          <w:sz w:val="25"/>
          <w:szCs w:val="25"/>
        </w:rPr>
        <w:t xml:space="preserve">Los premios de esta convocatoria pueden ser declarados desiertos, en </w:t>
      </w:r>
      <w:r w:rsidR="006D19D5">
        <w:rPr>
          <w:rFonts w:ascii="Arial" w:hAnsi="Arial" w:cs="Arial"/>
          <w:sz w:val="25"/>
          <w:szCs w:val="25"/>
        </w:rPr>
        <w:t xml:space="preserve">                               </w:t>
      </w:r>
      <w:r w:rsidRPr="00C32C15">
        <w:rPr>
          <w:rFonts w:ascii="Arial" w:hAnsi="Arial" w:cs="Arial"/>
          <w:sz w:val="25"/>
          <w:szCs w:val="25"/>
        </w:rPr>
        <w:t>este caso, las instituciones convocantes  se reserva</w:t>
      </w:r>
      <w:r w:rsidR="005E56D0" w:rsidRPr="00C32C15">
        <w:rPr>
          <w:rFonts w:ascii="Arial" w:hAnsi="Arial" w:cs="Arial"/>
          <w:sz w:val="25"/>
          <w:szCs w:val="25"/>
        </w:rPr>
        <w:t>n</w:t>
      </w:r>
      <w:r w:rsidRPr="00C32C15">
        <w:rPr>
          <w:rFonts w:ascii="Arial" w:hAnsi="Arial" w:cs="Arial"/>
          <w:sz w:val="25"/>
          <w:szCs w:val="25"/>
        </w:rPr>
        <w:t xml:space="preserve"> el criterio de aplicar el recurso en acciones de apoyo a las artes visuales</w:t>
      </w:r>
      <w:r w:rsidR="000544A2">
        <w:rPr>
          <w:rFonts w:ascii="Arial" w:hAnsi="Arial" w:cs="Arial"/>
          <w:sz w:val="25"/>
          <w:szCs w:val="25"/>
        </w:rPr>
        <w:t>;</w:t>
      </w:r>
      <w:r w:rsidRPr="00C32C15">
        <w:rPr>
          <w:rFonts w:ascii="Arial" w:hAnsi="Arial" w:cs="Arial"/>
          <w:sz w:val="25"/>
          <w:szCs w:val="25"/>
        </w:rPr>
        <w:t xml:space="preserve"> así mi</w:t>
      </w:r>
      <w:r w:rsidR="00AF318C" w:rsidRPr="00C32C15">
        <w:rPr>
          <w:rFonts w:ascii="Arial" w:hAnsi="Arial" w:cs="Arial"/>
          <w:sz w:val="25"/>
          <w:szCs w:val="25"/>
        </w:rPr>
        <w:t>s</w:t>
      </w:r>
      <w:r w:rsidRPr="00C32C15">
        <w:rPr>
          <w:rFonts w:ascii="Arial" w:hAnsi="Arial" w:cs="Arial"/>
          <w:sz w:val="25"/>
          <w:szCs w:val="25"/>
        </w:rPr>
        <w:t>mo la institución no dará estímulos económicos a las menciones honoríficas.</w:t>
      </w:r>
    </w:p>
    <w:p w:rsidR="00411917" w:rsidRPr="00C32C15" w:rsidRDefault="00530988" w:rsidP="004D18C0">
      <w:pPr>
        <w:pStyle w:val="Textoindependiente"/>
        <w:numPr>
          <w:ilvl w:val="0"/>
          <w:numId w:val="19"/>
        </w:numPr>
        <w:ind w:left="709" w:hanging="349"/>
        <w:jc w:val="both"/>
        <w:rPr>
          <w:rFonts w:ascii="Arial" w:eastAsia="Calibri" w:hAnsi="Arial" w:cs="Arial"/>
          <w:color w:val="0000FF"/>
          <w:sz w:val="25"/>
          <w:szCs w:val="25"/>
          <w:u w:val="single"/>
        </w:rPr>
      </w:pPr>
      <w:r w:rsidRPr="00C32C15">
        <w:rPr>
          <w:rFonts w:ascii="Arial" w:hAnsi="Arial" w:cs="Arial"/>
          <w:sz w:val="25"/>
          <w:szCs w:val="25"/>
        </w:rPr>
        <w:t>Para mayores informes</w:t>
      </w:r>
      <w:r w:rsidR="000544A2">
        <w:rPr>
          <w:rFonts w:ascii="Arial" w:hAnsi="Arial" w:cs="Arial"/>
          <w:sz w:val="25"/>
          <w:szCs w:val="25"/>
        </w:rPr>
        <w:t>,</w:t>
      </w:r>
      <w:r w:rsidRPr="00C32C15">
        <w:rPr>
          <w:rFonts w:ascii="Arial" w:hAnsi="Arial" w:cs="Arial"/>
          <w:sz w:val="25"/>
          <w:szCs w:val="25"/>
        </w:rPr>
        <w:t xml:space="preserve"> comunicarse al</w:t>
      </w:r>
      <w:r w:rsidRPr="00C32C15">
        <w:rPr>
          <w:rFonts w:ascii="Arial" w:hAnsi="Arial" w:cs="Arial"/>
          <w:b/>
          <w:sz w:val="25"/>
          <w:szCs w:val="25"/>
        </w:rPr>
        <w:t xml:space="preserve"> Departamento de Artes Visuales de la Secretaría de Cultura de Michoacán,  y en los teléfonos: </w:t>
      </w:r>
      <w:r w:rsidR="00C32C15" w:rsidRPr="00C32C15">
        <w:rPr>
          <w:rFonts w:ascii="Arial" w:hAnsi="Arial" w:cs="Arial"/>
          <w:b/>
          <w:sz w:val="25"/>
          <w:szCs w:val="25"/>
        </w:rPr>
        <w:t xml:space="preserve">443 </w:t>
      </w:r>
      <w:r w:rsidRPr="00C32C15">
        <w:rPr>
          <w:rFonts w:ascii="Arial" w:hAnsi="Arial" w:cs="Arial"/>
          <w:b/>
          <w:sz w:val="25"/>
          <w:szCs w:val="25"/>
        </w:rPr>
        <w:t xml:space="preserve">3 22 86 36 y </w:t>
      </w:r>
      <w:r w:rsidR="00C32C15" w:rsidRPr="00C32C15">
        <w:rPr>
          <w:rFonts w:ascii="Arial" w:hAnsi="Arial" w:cs="Arial"/>
          <w:b/>
          <w:sz w:val="25"/>
          <w:szCs w:val="25"/>
        </w:rPr>
        <w:t xml:space="preserve">443 </w:t>
      </w:r>
      <w:r w:rsidRPr="00C32C15">
        <w:rPr>
          <w:rFonts w:ascii="Arial" w:hAnsi="Arial" w:cs="Arial"/>
          <w:b/>
          <w:sz w:val="25"/>
          <w:szCs w:val="25"/>
        </w:rPr>
        <w:t>3 22 89 00 Ext. 136</w:t>
      </w:r>
      <w:r w:rsidR="005E56D0" w:rsidRPr="00C32C15">
        <w:rPr>
          <w:rFonts w:ascii="Arial" w:hAnsi="Arial" w:cs="Arial"/>
          <w:b/>
          <w:sz w:val="25"/>
          <w:szCs w:val="25"/>
        </w:rPr>
        <w:t>.</w:t>
      </w:r>
    </w:p>
    <w:p w:rsidR="00411917" w:rsidRPr="00C32C15" w:rsidRDefault="00411917" w:rsidP="00327BC0">
      <w:pPr>
        <w:spacing w:after="120" w:line="276" w:lineRule="auto"/>
        <w:ind w:left="709"/>
        <w:jc w:val="both"/>
        <w:rPr>
          <w:rFonts w:ascii="Arial" w:hAnsi="Arial" w:cs="Arial"/>
          <w:sz w:val="25"/>
          <w:szCs w:val="25"/>
        </w:rPr>
      </w:pPr>
    </w:p>
    <w:p w:rsidR="00657431" w:rsidRPr="00C32C15" w:rsidRDefault="00657431" w:rsidP="00327BC0">
      <w:pPr>
        <w:spacing w:after="120" w:line="276" w:lineRule="auto"/>
        <w:ind w:left="709"/>
        <w:jc w:val="both"/>
        <w:rPr>
          <w:rFonts w:ascii="Arial" w:hAnsi="Arial" w:cs="Arial"/>
          <w:sz w:val="25"/>
          <w:szCs w:val="25"/>
        </w:rPr>
      </w:pPr>
      <w:bookmarkStart w:id="0" w:name="_GoBack"/>
      <w:bookmarkEnd w:id="0"/>
    </w:p>
    <w:p w:rsidR="00C05D6E" w:rsidRPr="00C32C15" w:rsidRDefault="00C05D6E" w:rsidP="00327BC0">
      <w:pPr>
        <w:spacing w:after="120" w:line="276" w:lineRule="auto"/>
        <w:ind w:left="709"/>
        <w:jc w:val="both"/>
        <w:rPr>
          <w:rFonts w:ascii="Arial" w:hAnsi="Arial" w:cs="Arial"/>
          <w:sz w:val="25"/>
          <w:szCs w:val="25"/>
        </w:rPr>
      </w:pPr>
    </w:p>
    <w:p w:rsidR="00C05D6E" w:rsidRPr="00C32C15" w:rsidRDefault="00C05D6E" w:rsidP="00327BC0">
      <w:pPr>
        <w:spacing w:after="120" w:line="276" w:lineRule="auto"/>
        <w:ind w:left="709"/>
        <w:jc w:val="both"/>
        <w:rPr>
          <w:rFonts w:ascii="Arial" w:hAnsi="Arial" w:cs="Arial"/>
          <w:sz w:val="25"/>
          <w:szCs w:val="25"/>
        </w:rPr>
      </w:pPr>
      <w:r w:rsidRPr="00C32C15">
        <w:rPr>
          <w:rFonts w:ascii="Arial" w:hAnsi="Arial" w:cs="Arial"/>
          <w:sz w:val="25"/>
          <w:szCs w:val="25"/>
        </w:rPr>
        <w:t xml:space="preserve"> </w:t>
      </w:r>
    </w:p>
    <w:p w:rsidR="00C32C15" w:rsidRPr="00C32C15" w:rsidRDefault="00C32C15">
      <w:pPr>
        <w:spacing w:after="120" w:line="276" w:lineRule="auto"/>
        <w:ind w:left="709"/>
        <w:jc w:val="both"/>
        <w:rPr>
          <w:rFonts w:ascii="Arial" w:hAnsi="Arial" w:cs="Arial"/>
          <w:sz w:val="25"/>
          <w:szCs w:val="25"/>
        </w:rPr>
      </w:pPr>
    </w:p>
    <w:sectPr w:rsidR="00C32C15" w:rsidRPr="00C32C15" w:rsidSect="00EF6E2D">
      <w:headerReference w:type="default" r:id="rId10"/>
      <w:footerReference w:type="default" r:id="rId11"/>
      <w:pgSz w:w="12240" w:h="15840" w:code="1"/>
      <w:pgMar w:top="2552"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A3" w:rsidRDefault="004912A3" w:rsidP="005114FD">
      <w:r>
        <w:separator/>
      </w:r>
    </w:p>
  </w:endnote>
  <w:endnote w:type="continuationSeparator" w:id="0">
    <w:p w:rsidR="004912A3" w:rsidRDefault="004912A3" w:rsidP="0051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anoGrotesque-Black">
    <w:altName w:val="Arial"/>
    <w:panose1 w:val="00000000000000000000"/>
    <w:charset w:val="00"/>
    <w:family w:val="modern"/>
    <w:notTrueType/>
    <w:pitch w:val="variable"/>
    <w:sig w:usb0="00000001"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929149"/>
      <w:docPartObj>
        <w:docPartGallery w:val="Page Numbers (Bottom of Page)"/>
        <w:docPartUnique/>
      </w:docPartObj>
    </w:sdtPr>
    <w:sdtEndPr/>
    <w:sdtContent>
      <w:p w:rsidR="00946DD4" w:rsidRDefault="00946DD4">
        <w:pPr>
          <w:pStyle w:val="Piedepgina"/>
          <w:jc w:val="right"/>
        </w:pPr>
        <w:r>
          <w:fldChar w:fldCharType="begin"/>
        </w:r>
        <w:r>
          <w:instrText>PAGE   \* MERGEFORMAT</w:instrText>
        </w:r>
        <w:r>
          <w:fldChar w:fldCharType="separate"/>
        </w:r>
        <w:r w:rsidR="000544A2" w:rsidRPr="000544A2">
          <w:rPr>
            <w:noProof/>
            <w:lang w:val="es-ES"/>
          </w:rPr>
          <w:t>6</w:t>
        </w:r>
        <w:r>
          <w:fldChar w:fldCharType="end"/>
        </w:r>
      </w:p>
    </w:sdtContent>
  </w:sdt>
  <w:p w:rsidR="00946DD4" w:rsidRDefault="00946D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A3" w:rsidRDefault="004912A3" w:rsidP="005114FD">
      <w:r>
        <w:separator/>
      </w:r>
    </w:p>
  </w:footnote>
  <w:footnote w:type="continuationSeparator" w:id="0">
    <w:p w:rsidR="004912A3" w:rsidRDefault="004912A3" w:rsidP="0051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5B3" w:rsidRDefault="004C45B3" w:rsidP="004C45B3">
    <w:pPr>
      <w:spacing w:line="240" w:lineRule="exact"/>
      <w:rPr>
        <w:rFonts w:ascii="GalanoGrotesque-Black" w:eastAsia="MS Mincho" w:hAnsi="GalanoGrotesque-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BE6"/>
    <w:multiLevelType w:val="hybridMultilevel"/>
    <w:tmpl w:val="C4B62D42"/>
    <w:lvl w:ilvl="0" w:tplc="2C00694C">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8A6C62"/>
    <w:multiLevelType w:val="hybridMultilevel"/>
    <w:tmpl w:val="CA387880"/>
    <w:lvl w:ilvl="0" w:tplc="262270C2">
      <w:start w:val="1"/>
      <w:numFmt w:val="decimal"/>
      <w:lvlText w:val="%1."/>
      <w:lvlJc w:val="left"/>
      <w:pPr>
        <w:ind w:left="1110" w:hanging="75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823B8C"/>
    <w:multiLevelType w:val="hybridMultilevel"/>
    <w:tmpl w:val="6C14A9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1771B"/>
    <w:multiLevelType w:val="hybridMultilevel"/>
    <w:tmpl w:val="67B61B6E"/>
    <w:lvl w:ilvl="0" w:tplc="98884082">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154837"/>
    <w:multiLevelType w:val="hybridMultilevel"/>
    <w:tmpl w:val="3AECBD3A"/>
    <w:lvl w:ilvl="0" w:tplc="9D6CB8C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1920EDC"/>
    <w:multiLevelType w:val="hybridMultilevel"/>
    <w:tmpl w:val="A044D3D4"/>
    <w:lvl w:ilvl="0" w:tplc="0C0A0017">
      <w:start w:val="1"/>
      <w:numFmt w:val="lowerLetter"/>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6" w15:restartNumberingAfterBreak="0">
    <w:nsid w:val="28F57299"/>
    <w:multiLevelType w:val="hybridMultilevel"/>
    <w:tmpl w:val="BB289212"/>
    <w:lvl w:ilvl="0" w:tplc="C42657B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E890162"/>
    <w:multiLevelType w:val="hybridMultilevel"/>
    <w:tmpl w:val="69069B56"/>
    <w:lvl w:ilvl="0" w:tplc="2C00694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2EA472A2"/>
    <w:multiLevelType w:val="hybridMultilevel"/>
    <w:tmpl w:val="2F0E8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FA7082"/>
    <w:multiLevelType w:val="hybridMultilevel"/>
    <w:tmpl w:val="0A92E90A"/>
    <w:lvl w:ilvl="0" w:tplc="2C00694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3895989"/>
    <w:multiLevelType w:val="hybridMultilevel"/>
    <w:tmpl w:val="E12A83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114A6C"/>
    <w:multiLevelType w:val="hybridMultilevel"/>
    <w:tmpl w:val="B2A63A2E"/>
    <w:lvl w:ilvl="0" w:tplc="0C0A0017">
      <w:start w:val="1"/>
      <w:numFmt w:val="lowerLetter"/>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2" w15:restartNumberingAfterBreak="0">
    <w:nsid w:val="52055A2E"/>
    <w:multiLevelType w:val="hybridMultilevel"/>
    <w:tmpl w:val="EE32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23353"/>
    <w:multiLevelType w:val="hybridMultilevel"/>
    <w:tmpl w:val="46DA9B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2442E"/>
    <w:multiLevelType w:val="hybridMultilevel"/>
    <w:tmpl w:val="DA16F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1C4C3A"/>
    <w:multiLevelType w:val="hybridMultilevel"/>
    <w:tmpl w:val="08248698"/>
    <w:lvl w:ilvl="0" w:tplc="0D2A892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51033B"/>
    <w:multiLevelType w:val="hybridMultilevel"/>
    <w:tmpl w:val="D72405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2D5131"/>
    <w:multiLevelType w:val="hybridMultilevel"/>
    <w:tmpl w:val="373C71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F4370C"/>
    <w:multiLevelType w:val="hybridMultilevel"/>
    <w:tmpl w:val="373C71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981906"/>
    <w:multiLevelType w:val="hybridMultilevel"/>
    <w:tmpl w:val="484A8D30"/>
    <w:lvl w:ilvl="0" w:tplc="2C00694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E6E1031"/>
    <w:multiLevelType w:val="hybridMultilevel"/>
    <w:tmpl w:val="96E65A7A"/>
    <w:lvl w:ilvl="0" w:tplc="0C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7FEF3C00"/>
    <w:multiLevelType w:val="hybridMultilevel"/>
    <w:tmpl w:val="CB0E64B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13"/>
  </w:num>
  <w:num w:numId="2">
    <w:abstractNumId w:val="16"/>
  </w:num>
  <w:num w:numId="3">
    <w:abstractNumId w:val="2"/>
  </w:num>
  <w:num w:numId="4">
    <w:abstractNumId w:val="9"/>
  </w:num>
  <w:num w:numId="5">
    <w:abstractNumId w:val="21"/>
  </w:num>
  <w:num w:numId="6">
    <w:abstractNumId w:val="0"/>
  </w:num>
  <w:num w:numId="7">
    <w:abstractNumId w:val="20"/>
  </w:num>
  <w:num w:numId="8">
    <w:abstractNumId w:val="7"/>
  </w:num>
  <w:num w:numId="9">
    <w:abstractNumId w:val="11"/>
  </w:num>
  <w:num w:numId="10">
    <w:abstractNumId w:val="5"/>
  </w:num>
  <w:num w:numId="11">
    <w:abstractNumId w:val="19"/>
  </w:num>
  <w:num w:numId="12">
    <w:abstractNumId w:val="4"/>
  </w:num>
  <w:num w:numId="13">
    <w:abstractNumId w:val="3"/>
  </w:num>
  <w:num w:numId="14">
    <w:abstractNumId w:val="17"/>
  </w:num>
  <w:num w:numId="15">
    <w:abstractNumId w:val="18"/>
  </w:num>
  <w:num w:numId="16">
    <w:abstractNumId w:val="8"/>
  </w:num>
  <w:num w:numId="17">
    <w:abstractNumId w:val="12"/>
  </w:num>
  <w:num w:numId="18">
    <w:abstractNumId w:val="15"/>
  </w:num>
  <w:num w:numId="19">
    <w:abstractNumId w:val="1"/>
  </w:num>
  <w:num w:numId="20">
    <w:abstractNumId w:val="6"/>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FD"/>
    <w:rsid w:val="000544A2"/>
    <w:rsid w:val="0006313E"/>
    <w:rsid w:val="000A13DC"/>
    <w:rsid w:val="000A6A05"/>
    <w:rsid w:val="000B0D22"/>
    <w:rsid w:val="000B151F"/>
    <w:rsid w:val="000B3845"/>
    <w:rsid w:val="000E6B4D"/>
    <w:rsid w:val="000F0614"/>
    <w:rsid w:val="00101F6E"/>
    <w:rsid w:val="00130A16"/>
    <w:rsid w:val="00145DB3"/>
    <w:rsid w:val="00165DB4"/>
    <w:rsid w:val="001A1613"/>
    <w:rsid w:val="001B29E3"/>
    <w:rsid w:val="001B2C47"/>
    <w:rsid w:val="001C6CB3"/>
    <w:rsid w:val="001E44BC"/>
    <w:rsid w:val="001E4C74"/>
    <w:rsid w:val="001F26B0"/>
    <w:rsid w:val="00240449"/>
    <w:rsid w:val="00260E04"/>
    <w:rsid w:val="002C1C08"/>
    <w:rsid w:val="002D3A51"/>
    <w:rsid w:val="002E6086"/>
    <w:rsid w:val="0030655B"/>
    <w:rsid w:val="003102B1"/>
    <w:rsid w:val="00312C42"/>
    <w:rsid w:val="003235ED"/>
    <w:rsid w:val="00325CD7"/>
    <w:rsid w:val="00327BC0"/>
    <w:rsid w:val="00337137"/>
    <w:rsid w:val="00343E6D"/>
    <w:rsid w:val="003709E4"/>
    <w:rsid w:val="003A5A57"/>
    <w:rsid w:val="003D0DC0"/>
    <w:rsid w:val="003D4746"/>
    <w:rsid w:val="00406FAA"/>
    <w:rsid w:val="00411917"/>
    <w:rsid w:val="00420929"/>
    <w:rsid w:val="0042142A"/>
    <w:rsid w:val="00461272"/>
    <w:rsid w:val="0047449D"/>
    <w:rsid w:val="00485A00"/>
    <w:rsid w:val="004912A3"/>
    <w:rsid w:val="004C1AD1"/>
    <w:rsid w:val="004C244E"/>
    <w:rsid w:val="004C45B3"/>
    <w:rsid w:val="004D13EF"/>
    <w:rsid w:val="004E13CE"/>
    <w:rsid w:val="004E4FA7"/>
    <w:rsid w:val="0050376A"/>
    <w:rsid w:val="00507538"/>
    <w:rsid w:val="005114FD"/>
    <w:rsid w:val="00530988"/>
    <w:rsid w:val="00551854"/>
    <w:rsid w:val="00563DA2"/>
    <w:rsid w:val="005A0CF8"/>
    <w:rsid w:val="005C100D"/>
    <w:rsid w:val="005C4B92"/>
    <w:rsid w:val="005E0B7C"/>
    <w:rsid w:val="005E56D0"/>
    <w:rsid w:val="0063225E"/>
    <w:rsid w:val="0064168F"/>
    <w:rsid w:val="00645CFA"/>
    <w:rsid w:val="00652EF9"/>
    <w:rsid w:val="00653EA7"/>
    <w:rsid w:val="00657431"/>
    <w:rsid w:val="00661EFC"/>
    <w:rsid w:val="00664C4C"/>
    <w:rsid w:val="00683BCB"/>
    <w:rsid w:val="006C4E38"/>
    <w:rsid w:val="006D19D5"/>
    <w:rsid w:val="006D6429"/>
    <w:rsid w:val="006F1E7C"/>
    <w:rsid w:val="0074204F"/>
    <w:rsid w:val="0075115E"/>
    <w:rsid w:val="00752714"/>
    <w:rsid w:val="007B36CC"/>
    <w:rsid w:val="007D07B8"/>
    <w:rsid w:val="007D1DF0"/>
    <w:rsid w:val="00812B6F"/>
    <w:rsid w:val="0082072B"/>
    <w:rsid w:val="00854325"/>
    <w:rsid w:val="008919A3"/>
    <w:rsid w:val="00894EB4"/>
    <w:rsid w:val="008B0CFA"/>
    <w:rsid w:val="008E0ABE"/>
    <w:rsid w:val="008E7AB1"/>
    <w:rsid w:val="00920310"/>
    <w:rsid w:val="009318C8"/>
    <w:rsid w:val="00940839"/>
    <w:rsid w:val="009439AB"/>
    <w:rsid w:val="00946DD4"/>
    <w:rsid w:val="00962893"/>
    <w:rsid w:val="009A0A6A"/>
    <w:rsid w:val="009A2442"/>
    <w:rsid w:val="009A3BB6"/>
    <w:rsid w:val="009B280D"/>
    <w:rsid w:val="009D7CDB"/>
    <w:rsid w:val="009F2091"/>
    <w:rsid w:val="00A10969"/>
    <w:rsid w:val="00A174D6"/>
    <w:rsid w:val="00A2509F"/>
    <w:rsid w:val="00A25952"/>
    <w:rsid w:val="00A5157A"/>
    <w:rsid w:val="00A74B4C"/>
    <w:rsid w:val="00A817C9"/>
    <w:rsid w:val="00AA3DC0"/>
    <w:rsid w:val="00AC30EF"/>
    <w:rsid w:val="00AF318C"/>
    <w:rsid w:val="00B05597"/>
    <w:rsid w:val="00B5211E"/>
    <w:rsid w:val="00B53608"/>
    <w:rsid w:val="00B706AC"/>
    <w:rsid w:val="00B70C40"/>
    <w:rsid w:val="00B8303D"/>
    <w:rsid w:val="00BA457D"/>
    <w:rsid w:val="00BE00B9"/>
    <w:rsid w:val="00BE7499"/>
    <w:rsid w:val="00C05D6E"/>
    <w:rsid w:val="00C160AD"/>
    <w:rsid w:val="00C32C15"/>
    <w:rsid w:val="00C64B6B"/>
    <w:rsid w:val="00C7180A"/>
    <w:rsid w:val="00C73052"/>
    <w:rsid w:val="00D011CE"/>
    <w:rsid w:val="00D149D4"/>
    <w:rsid w:val="00D367E6"/>
    <w:rsid w:val="00D47606"/>
    <w:rsid w:val="00D64172"/>
    <w:rsid w:val="00DA50A9"/>
    <w:rsid w:val="00DB3D9D"/>
    <w:rsid w:val="00DB6407"/>
    <w:rsid w:val="00DB7426"/>
    <w:rsid w:val="00DC6116"/>
    <w:rsid w:val="00DD5D7E"/>
    <w:rsid w:val="00DE15BA"/>
    <w:rsid w:val="00DE7BC7"/>
    <w:rsid w:val="00E101AE"/>
    <w:rsid w:val="00E52D15"/>
    <w:rsid w:val="00E55E32"/>
    <w:rsid w:val="00E56984"/>
    <w:rsid w:val="00E8669C"/>
    <w:rsid w:val="00ED0B9D"/>
    <w:rsid w:val="00EF6E2D"/>
    <w:rsid w:val="00F10200"/>
    <w:rsid w:val="00F16586"/>
    <w:rsid w:val="00F3100E"/>
    <w:rsid w:val="00F35BF5"/>
    <w:rsid w:val="00F37A61"/>
    <w:rsid w:val="00F53ECD"/>
    <w:rsid w:val="00F56536"/>
    <w:rsid w:val="00F61888"/>
    <w:rsid w:val="00F86344"/>
    <w:rsid w:val="00F9260F"/>
    <w:rsid w:val="00FC05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F1CED-A572-4F8F-8145-39606638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FD"/>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114FD"/>
    <w:rPr>
      <w:color w:val="0000FF"/>
      <w:u w:val="single"/>
    </w:rPr>
  </w:style>
  <w:style w:type="paragraph" w:styleId="Saludo">
    <w:name w:val="Salutation"/>
    <w:basedOn w:val="Normal"/>
    <w:next w:val="Normal"/>
    <w:link w:val="SaludoCar"/>
    <w:rsid w:val="005114FD"/>
  </w:style>
  <w:style w:type="character" w:customStyle="1" w:styleId="SaludoCar">
    <w:name w:val="Saludo Car"/>
    <w:basedOn w:val="Fuentedeprrafopredeter"/>
    <w:link w:val="Saludo"/>
    <w:rsid w:val="005114FD"/>
    <w:rPr>
      <w:rFonts w:ascii="Times New Roman" w:eastAsia="Times New Roman" w:hAnsi="Times New Roman" w:cs="Times New Roman"/>
      <w:sz w:val="24"/>
      <w:szCs w:val="24"/>
      <w:lang w:val="es-MX" w:eastAsia="es-ES"/>
    </w:rPr>
  </w:style>
  <w:style w:type="paragraph" w:styleId="Puesto">
    <w:name w:val="Title"/>
    <w:basedOn w:val="Normal"/>
    <w:link w:val="PuestoCar"/>
    <w:qFormat/>
    <w:rsid w:val="005114F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5114FD"/>
    <w:rPr>
      <w:rFonts w:ascii="Arial" w:eastAsia="Times New Roman" w:hAnsi="Arial" w:cs="Arial"/>
      <w:b/>
      <w:bCs/>
      <w:kern w:val="28"/>
      <w:sz w:val="32"/>
      <w:szCs w:val="32"/>
      <w:lang w:val="es-MX" w:eastAsia="es-ES"/>
    </w:rPr>
  </w:style>
  <w:style w:type="paragraph" w:styleId="Textoindependiente">
    <w:name w:val="Body Text"/>
    <w:basedOn w:val="Normal"/>
    <w:link w:val="TextoindependienteCar"/>
    <w:rsid w:val="005114FD"/>
    <w:pPr>
      <w:spacing w:after="120"/>
    </w:pPr>
  </w:style>
  <w:style w:type="character" w:customStyle="1" w:styleId="TextoindependienteCar">
    <w:name w:val="Texto independiente Car"/>
    <w:basedOn w:val="Fuentedeprrafopredeter"/>
    <w:link w:val="Textoindependiente"/>
    <w:rsid w:val="005114FD"/>
    <w:rPr>
      <w:rFonts w:ascii="Times New Roman" w:eastAsia="Times New Roman" w:hAnsi="Times New Roman" w:cs="Times New Roman"/>
      <w:sz w:val="24"/>
      <w:szCs w:val="24"/>
      <w:lang w:val="es-MX" w:eastAsia="es-ES"/>
    </w:rPr>
  </w:style>
  <w:style w:type="paragraph" w:customStyle="1" w:styleId="Lneadeasunto">
    <w:name w:val="Línea de asunto"/>
    <w:basedOn w:val="Normal"/>
    <w:rsid w:val="005114FD"/>
  </w:style>
  <w:style w:type="table" w:styleId="Tablaconcuadrcula">
    <w:name w:val="Table Grid"/>
    <w:basedOn w:val="Tablanormal"/>
    <w:rsid w:val="005114FD"/>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14FD"/>
    <w:pPr>
      <w:tabs>
        <w:tab w:val="center" w:pos="4252"/>
        <w:tab w:val="right" w:pos="8504"/>
      </w:tabs>
    </w:pPr>
  </w:style>
  <w:style w:type="character" w:customStyle="1" w:styleId="EncabezadoCar">
    <w:name w:val="Encabezado Car"/>
    <w:basedOn w:val="Fuentedeprrafopredeter"/>
    <w:link w:val="Encabezado"/>
    <w:uiPriority w:val="99"/>
    <w:rsid w:val="005114F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114FD"/>
    <w:pPr>
      <w:tabs>
        <w:tab w:val="center" w:pos="4252"/>
        <w:tab w:val="right" w:pos="8504"/>
      </w:tabs>
    </w:pPr>
  </w:style>
  <w:style w:type="character" w:customStyle="1" w:styleId="PiedepginaCar">
    <w:name w:val="Pie de página Car"/>
    <w:basedOn w:val="Fuentedeprrafopredeter"/>
    <w:link w:val="Piedepgina"/>
    <w:uiPriority w:val="99"/>
    <w:rsid w:val="005114FD"/>
    <w:rPr>
      <w:rFonts w:ascii="Times New Roman" w:eastAsia="Times New Roman" w:hAnsi="Times New Roman" w:cs="Times New Roman"/>
      <w:sz w:val="24"/>
      <w:szCs w:val="24"/>
      <w:lang w:val="es-MX" w:eastAsia="es-ES"/>
    </w:rPr>
  </w:style>
  <w:style w:type="character" w:styleId="Nmerodepgina">
    <w:name w:val="page number"/>
    <w:uiPriority w:val="99"/>
    <w:unhideWhenUsed/>
    <w:rsid w:val="005114FD"/>
  </w:style>
  <w:style w:type="paragraph" w:styleId="Prrafodelista">
    <w:name w:val="List Paragraph"/>
    <w:basedOn w:val="Normal"/>
    <w:uiPriority w:val="34"/>
    <w:qFormat/>
    <w:rsid w:val="004E13CE"/>
    <w:pPr>
      <w:ind w:left="720"/>
      <w:contextualSpacing/>
    </w:pPr>
  </w:style>
  <w:style w:type="paragraph" w:styleId="Textodeglobo">
    <w:name w:val="Balloon Text"/>
    <w:basedOn w:val="Normal"/>
    <w:link w:val="TextodegloboCar"/>
    <w:uiPriority w:val="99"/>
    <w:semiHidden/>
    <w:unhideWhenUsed/>
    <w:rsid w:val="003235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5E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michoac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ltura.michoac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CF92-1870-4587-BBDD-EFCAFA5F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GUZMAN</dc:creator>
  <cp:keywords/>
  <dc:description/>
  <cp:lastModifiedBy>Difusión Secum</cp:lastModifiedBy>
  <cp:revision>2</cp:revision>
  <cp:lastPrinted>2016-09-06T19:08:00Z</cp:lastPrinted>
  <dcterms:created xsi:type="dcterms:W3CDTF">2016-09-22T22:35:00Z</dcterms:created>
  <dcterms:modified xsi:type="dcterms:W3CDTF">2016-09-22T22:35:00Z</dcterms:modified>
</cp:coreProperties>
</file>