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0D251" w14:textId="6309DD0A" w:rsidR="00744930" w:rsidRPr="004133F2" w:rsidRDefault="00744930" w:rsidP="00744930">
      <w:pPr>
        <w:ind w:left="2410"/>
        <w:jc w:val="center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>El Gobierno del Estado de Michoacán</w:t>
      </w:r>
      <w:r w:rsidR="00F92A50">
        <w:rPr>
          <w:rFonts w:ascii="Roboto Cn" w:hAnsi="Roboto Cn"/>
          <w:color w:val="000000" w:themeColor="text1"/>
          <w:sz w:val="22"/>
          <w:szCs w:val="22"/>
        </w:rPr>
        <w:t>,</w:t>
      </w: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 a través de la Secretaría de Cultura, en el marco de la IX Feria Nacional del libro y la lectura Michoacán 2016</w:t>
      </w:r>
    </w:p>
    <w:p w14:paraId="14D120E8" w14:textId="77777777" w:rsidR="00744930" w:rsidRPr="004133F2" w:rsidRDefault="00744930" w:rsidP="00744930">
      <w:pPr>
        <w:ind w:left="2410"/>
        <w:jc w:val="center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>Convoca a</w:t>
      </w:r>
    </w:p>
    <w:p w14:paraId="35E80F97" w14:textId="77777777" w:rsidR="00744930" w:rsidRPr="004133F2" w:rsidRDefault="00744930" w:rsidP="00744930">
      <w:pPr>
        <w:ind w:left="2410"/>
        <w:rPr>
          <w:rFonts w:ascii="Roboto Cn" w:hAnsi="Roboto Cn"/>
          <w:color w:val="000000" w:themeColor="text1"/>
          <w:sz w:val="22"/>
          <w:szCs w:val="22"/>
        </w:rPr>
      </w:pPr>
      <w:proofErr w:type="gramStart"/>
      <w:r w:rsidRPr="004133F2">
        <w:rPr>
          <w:rFonts w:ascii="Roboto Cn" w:hAnsi="Roboto Cn"/>
          <w:color w:val="000000" w:themeColor="text1"/>
          <w:sz w:val="22"/>
          <w:szCs w:val="22"/>
        </w:rPr>
        <w:t>los</w:t>
      </w:r>
      <w:proofErr w:type="gramEnd"/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 Talleres Libres de Creación Literaria del Estado a participar en el</w:t>
      </w:r>
    </w:p>
    <w:p w14:paraId="22AAED3F" w14:textId="77777777" w:rsidR="00744930" w:rsidRPr="004133F2" w:rsidRDefault="00744930" w:rsidP="00744930">
      <w:pPr>
        <w:ind w:left="2410"/>
        <w:rPr>
          <w:rFonts w:ascii="Roboto Cn" w:hAnsi="Roboto Cn"/>
          <w:color w:val="000000" w:themeColor="text1"/>
          <w:sz w:val="22"/>
          <w:szCs w:val="22"/>
        </w:rPr>
      </w:pPr>
    </w:p>
    <w:p w14:paraId="125C581D" w14:textId="77777777" w:rsidR="00744930" w:rsidRPr="004133F2" w:rsidRDefault="00744930" w:rsidP="00744930">
      <w:pPr>
        <w:ind w:left="2410"/>
        <w:jc w:val="center"/>
        <w:rPr>
          <w:rFonts w:ascii="Roboto Cn" w:hAnsi="Roboto Cn"/>
          <w:b/>
          <w:color w:val="000000" w:themeColor="text1"/>
          <w:sz w:val="22"/>
          <w:szCs w:val="22"/>
        </w:rPr>
      </w:pPr>
      <w:r w:rsidRPr="004133F2">
        <w:rPr>
          <w:rFonts w:ascii="Roboto Cn" w:hAnsi="Roboto Cn"/>
          <w:b/>
          <w:color w:val="000000" w:themeColor="text1"/>
          <w:sz w:val="22"/>
          <w:szCs w:val="22"/>
        </w:rPr>
        <w:t>Encuentro de Talleres Libres Literarios</w:t>
      </w:r>
    </w:p>
    <w:p w14:paraId="7BAD1C49" w14:textId="77777777" w:rsidR="00744930" w:rsidRPr="004133F2" w:rsidRDefault="00744930" w:rsidP="00744930">
      <w:pPr>
        <w:ind w:left="2410"/>
        <w:rPr>
          <w:rFonts w:ascii="Roboto Cn" w:hAnsi="Roboto Cn"/>
          <w:color w:val="000000" w:themeColor="text1"/>
          <w:sz w:val="22"/>
          <w:szCs w:val="22"/>
        </w:rPr>
      </w:pPr>
    </w:p>
    <w:p w14:paraId="3B230EDC" w14:textId="77777777" w:rsidR="00744930" w:rsidRPr="004133F2" w:rsidRDefault="00744930" w:rsidP="00744930">
      <w:pPr>
        <w:ind w:left="2410"/>
        <w:jc w:val="center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>A desarrollarse del sábado 22 al lunes 24 de octubre de 2016 en las instalaciones del Centro Cultural Clavijero.</w:t>
      </w:r>
    </w:p>
    <w:p w14:paraId="7B06A64E" w14:textId="77777777" w:rsidR="00744930" w:rsidRPr="004133F2" w:rsidRDefault="00744930" w:rsidP="00744930">
      <w:pPr>
        <w:ind w:left="2410"/>
        <w:rPr>
          <w:rFonts w:ascii="Roboto Cn" w:hAnsi="Roboto Cn"/>
          <w:b/>
          <w:color w:val="000000" w:themeColor="text1"/>
          <w:sz w:val="22"/>
          <w:szCs w:val="22"/>
        </w:rPr>
      </w:pPr>
    </w:p>
    <w:p w14:paraId="4AFDEECE" w14:textId="77777777" w:rsidR="00744930" w:rsidRPr="004133F2" w:rsidRDefault="00744930" w:rsidP="00744930">
      <w:pPr>
        <w:ind w:left="2410"/>
        <w:rPr>
          <w:rFonts w:ascii="Roboto Cn" w:hAnsi="Roboto Cn"/>
          <w:b/>
          <w:color w:val="000000" w:themeColor="text1"/>
          <w:sz w:val="22"/>
          <w:szCs w:val="22"/>
        </w:rPr>
      </w:pPr>
      <w:r w:rsidRPr="004133F2">
        <w:rPr>
          <w:rFonts w:ascii="Roboto Cn" w:hAnsi="Roboto Cn"/>
          <w:b/>
          <w:color w:val="000000" w:themeColor="text1"/>
          <w:sz w:val="22"/>
          <w:szCs w:val="22"/>
        </w:rPr>
        <w:t>Bases:</w:t>
      </w:r>
    </w:p>
    <w:p w14:paraId="0ABF295C" w14:textId="0C71C0D2" w:rsidR="00744930" w:rsidRPr="004133F2" w:rsidRDefault="00744930" w:rsidP="00EA70D8">
      <w:pPr>
        <w:numPr>
          <w:ilvl w:val="0"/>
          <w:numId w:val="2"/>
        </w:numPr>
        <w:ind w:left="2268" w:hanging="436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>El objetivo de la presente convocatoria es apoyar el fortalecimiento de los procesos creativos y literarios de los Talleres de Creación Literaria Libres del Estado</w:t>
      </w:r>
      <w:r w:rsidR="00F92A50">
        <w:rPr>
          <w:rFonts w:ascii="Roboto Cn" w:hAnsi="Roboto Cn"/>
          <w:color w:val="000000" w:themeColor="text1"/>
          <w:sz w:val="22"/>
          <w:szCs w:val="22"/>
        </w:rPr>
        <w:t>,</w:t>
      </w: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 a través de la realización de distintas mesas, conferencias, conversatorios, lecturas y presentaciones.</w:t>
      </w:r>
    </w:p>
    <w:p w14:paraId="62A25DB3" w14:textId="77777777" w:rsidR="00744930" w:rsidRPr="004133F2" w:rsidRDefault="00744930" w:rsidP="00744930">
      <w:pPr>
        <w:ind w:left="2410"/>
        <w:rPr>
          <w:rFonts w:ascii="Roboto Cn" w:hAnsi="Roboto Cn"/>
          <w:color w:val="000000" w:themeColor="text1"/>
          <w:sz w:val="22"/>
          <w:szCs w:val="22"/>
        </w:rPr>
      </w:pPr>
    </w:p>
    <w:p w14:paraId="12CD0E96" w14:textId="3810E1F8" w:rsidR="00744930" w:rsidRPr="004133F2" w:rsidRDefault="00744930" w:rsidP="00EA70D8">
      <w:pPr>
        <w:numPr>
          <w:ilvl w:val="0"/>
          <w:numId w:val="2"/>
        </w:numPr>
        <w:ind w:left="2268" w:hanging="567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>Podrán participar todos los talleres libres de creación literaria establecidos en el estado de Michoacán.</w:t>
      </w:r>
    </w:p>
    <w:p w14:paraId="41009B75" w14:textId="77777777" w:rsidR="00744930" w:rsidRPr="004133F2" w:rsidRDefault="00744930" w:rsidP="00744930">
      <w:pPr>
        <w:pStyle w:val="Prrafodelista"/>
        <w:rPr>
          <w:rFonts w:ascii="Roboto Cn" w:hAnsi="Roboto Cn"/>
          <w:color w:val="000000" w:themeColor="text1"/>
          <w:sz w:val="22"/>
          <w:szCs w:val="22"/>
        </w:rPr>
      </w:pPr>
    </w:p>
    <w:p w14:paraId="5FB549BC" w14:textId="61593871" w:rsidR="00744930" w:rsidRPr="004133F2" w:rsidRDefault="00744930" w:rsidP="00EA70D8">
      <w:pPr>
        <w:numPr>
          <w:ilvl w:val="0"/>
          <w:numId w:val="2"/>
        </w:numPr>
        <w:ind w:left="2268" w:hanging="567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Los talleres interesados en participar deberán enviar al correo electrónico </w:t>
      </w:r>
      <w:hyperlink r:id="rId8" w:history="1">
        <w:r w:rsidR="00EA70D8" w:rsidRPr="004133F2">
          <w:rPr>
            <w:rStyle w:val="Hipervnculo"/>
            <w:rFonts w:ascii="Roboto Cn" w:hAnsi="Roboto Cn"/>
            <w:sz w:val="22"/>
            <w:szCs w:val="22"/>
          </w:rPr>
          <w:t>secumliteratura@gmail.com</w:t>
        </w:r>
      </w:hyperlink>
      <w:r w:rsidR="00EA70D8" w:rsidRPr="004133F2">
        <w:rPr>
          <w:rFonts w:ascii="Roboto Cn" w:hAnsi="Roboto Cn"/>
          <w:color w:val="000000" w:themeColor="text1"/>
          <w:sz w:val="22"/>
          <w:szCs w:val="22"/>
        </w:rPr>
        <w:t xml:space="preserve"> </w:t>
      </w: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 la siguiente información:</w:t>
      </w:r>
    </w:p>
    <w:p w14:paraId="48DAA8CF" w14:textId="339F9EDE" w:rsidR="00744930" w:rsidRPr="004133F2" w:rsidRDefault="00744930" w:rsidP="00EA70D8">
      <w:pPr>
        <w:numPr>
          <w:ilvl w:val="0"/>
          <w:numId w:val="1"/>
        </w:numPr>
        <w:ind w:left="2835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Una breve semblanza del taller literario que dé noticia sobre su creación, sus propósitos y los proyectos que se encuentren </w:t>
      </w:r>
      <w:r w:rsidR="00F92A50">
        <w:rPr>
          <w:rFonts w:ascii="Roboto Cn" w:hAnsi="Roboto Cn"/>
          <w:color w:val="000000" w:themeColor="text1"/>
          <w:sz w:val="22"/>
          <w:szCs w:val="22"/>
        </w:rPr>
        <w:t>desarrollando</w:t>
      </w: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 (una cuartilla escrita en computadora</w:t>
      </w:r>
      <w:r w:rsidR="00F92A50">
        <w:rPr>
          <w:rFonts w:ascii="Roboto Cn" w:hAnsi="Roboto Cn"/>
          <w:color w:val="000000" w:themeColor="text1"/>
          <w:sz w:val="22"/>
          <w:szCs w:val="22"/>
        </w:rPr>
        <w:t>,</w:t>
      </w: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 en archivo de Microsoft Word</w:t>
      </w:r>
      <w:r w:rsidR="00F92A50">
        <w:rPr>
          <w:rFonts w:ascii="Roboto Cn" w:hAnsi="Roboto Cn"/>
          <w:color w:val="000000" w:themeColor="text1"/>
          <w:sz w:val="22"/>
          <w:szCs w:val="22"/>
        </w:rPr>
        <w:t>,</w:t>
      </w: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 en letra Arial, 12 puntos, interlineado 2). </w:t>
      </w:r>
    </w:p>
    <w:p w14:paraId="078ADC2D" w14:textId="77777777" w:rsidR="00744930" w:rsidRPr="004133F2" w:rsidRDefault="00744930" w:rsidP="00EA70D8">
      <w:pPr>
        <w:numPr>
          <w:ilvl w:val="0"/>
          <w:numId w:val="1"/>
        </w:numPr>
        <w:ind w:left="2835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>Una semblanza mínima (de cuatro o cinco líneas) con los datos de cada uno de sus integrantes donde se destaquen aspectos relativos a su creación literaria.</w:t>
      </w:r>
    </w:p>
    <w:p w14:paraId="752D6F0E" w14:textId="0D9E88FD" w:rsidR="00744930" w:rsidRPr="004133F2" w:rsidRDefault="00744930" w:rsidP="00EA70D8">
      <w:pPr>
        <w:numPr>
          <w:ilvl w:val="0"/>
          <w:numId w:val="1"/>
        </w:numPr>
        <w:ind w:left="2835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Carta de motivos en la </w:t>
      </w:r>
      <w:r w:rsidR="00F92A50">
        <w:rPr>
          <w:rFonts w:ascii="Roboto Cn" w:hAnsi="Roboto Cn"/>
          <w:color w:val="000000" w:themeColor="text1"/>
          <w:sz w:val="22"/>
          <w:szCs w:val="22"/>
        </w:rPr>
        <w:t xml:space="preserve">que </w:t>
      </w:r>
      <w:r w:rsidRPr="004133F2">
        <w:rPr>
          <w:rFonts w:ascii="Roboto Cn" w:hAnsi="Roboto Cn"/>
          <w:color w:val="000000" w:themeColor="text1"/>
          <w:sz w:val="22"/>
          <w:szCs w:val="22"/>
        </w:rPr>
        <w:t>se exponga</w:t>
      </w:r>
      <w:r w:rsidR="00EA70D8" w:rsidRPr="004133F2">
        <w:rPr>
          <w:rFonts w:ascii="Roboto Cn" w:hAnsi="Roboto Cn"/>
          <w:color w:val="000000" w:themeColor="text1"/>
          <w:sz w:val="22"/>
          <w:szCs w:val="22"/>
        </w:rPr>
        <w:t>n</w:t>
      </w: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 las razones por las que se desea participar en este Encuentro de Talleres de Creación Literaria Libres del Estado.</w:t>
      </w:r>
    </w:p>
    <w:p w14:paraId="6B0A5B94" w14:textId="77777777" w:rsidR="00744930" w:rsidRPr="004133F2" w:rsidRDefault="00744930" w:rsidP="00EA70D8">
      <w:pPr>
        <w:numPr>
          <w:ilvl w:val="0"/>
          <w:numId w:val="1"/>
        </w:numPr>
        <w:ind w:left="2835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>Carta compromiso en la que acepte la responsabilidad de asistir como Taller a las sesiones que se realicen durante estos tres días que dura el Encuentro.</w:t>
      </w:r>
    </w:p>
    <w:p w14:paraId="07682166" w14:textId="77777777" w:rsidR="00744930" w:rsidRPr="004133F2" w:rsidRDefault="00744930" w:rsidP="00744930">
      <w:pPr>
        <w:ind w:left="2410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40D5F76F" w14:textId="68EB1DB9" w:rsidR="00744930" w:rsidRPr="004133F2" w:rsidRDefault="00744930" w:rsidP="00EA70D8">
      <w:pPr>
        <w:pStyle w:val="Prrafodelista"/>
        <w:numPr>
          <w:ilvl w:val="0"/>
          <w:numId w:val="2"/>
        </w:numPr>
        <w:ind w:left="2268" w:hanging="567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 La fecha límite de recepción de solicitudes será el 9 de octubre de 2016.</w:t>
      </w:r>
    </w:p>
    <w:p w14:paraId="6B822BB2" w14:textId="77777777" w:rsidR="00744930" w:rsidRPr="004133F2" w:rsidRDefault="00744930" w:rsidP="00744930">
      <w:pPr>
        <w:ind w:left="2410"/>
        <w:rPr>
          <w:rFonts w:ascii="Roboto Cn" w:hAnsi="Roboto Cn"/>
          <w:color w:val="000000" w:themeColor="text1"/>
          <w:sz w:val="22"/>
          <w:szCs w:val="22"/>
        </w:rPr>
      </w:pPr>
    </w:p>
    <w:p w14:paraId="7BD34BB7" w14:textId="7E3C4911" w:rsidR="00744930" w:rsidRPr="004133F2" w:rsidRDefault="00744930" w:rsidP="00EA70D8">
      <w:pPr>
        <w:ind w:left="2268" w:hanging="567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V. </w:t>
      </w:r>
      <w:r w:rsidR="00EA70D8" w:rsidRPr="004133F2">
        <w:rPr>
          <w:rFonts w:ascii="Roboto Cn" w:hAnsi="Roboto Cn"/>
          <w:color w:val="000000" w:themeColor="text1"/>
          <w:sz w:val="22"/>
          <w:szCs w:val="22"/>
        </w:rPr>
        <w:t xml:space="preserve">    </w:t>
      </w: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Se informará por correo sobre la aceptación para asistir al taller; para ello se solicita añadir todos los datos de contacto (representante del taller, </w:t>
      </w:r>
      <w:r w:rsidRPr="004133F2">
        <w:rPr>
          <w:rFonts w:ascii="Roboto Cn" w:hAnsi="Roboto Cn"/>
          <w:color w:val="000000" w:themeColor="text1"/>
          <w:sz w:val="22"/>
          <w:szCs w:val="22"/>
        </w:rPr>
        <w:lastRenderedPageBreak/>
        <w:t xml:space="preserve">correo electrónico, y teléfonos); se enviará por ese mismo medio la información pertinente. </w:t>
      </w:r>
    </w:p>
    <w:p w14:paraId="740C95A7" w14:textId="77777777" w:rsidR="00744930" w:rsidRPr="004133F2" w:rsidRDefault="00744930" w:rsidP="00744930">
      <w:pPr>
        <w:ind w:left="2410"/>
        <w:rPr>
          <w:rFonts w:ascii="Roboto Cn" w:hAnsi="Roboto Cn"/>
          <w:color w:val="000000" w:themeColor="text1"/>
          <w:sz w:val="22"/>
          <w:szCs w:val="22"/>
        </w:rPr>
      </w:pPr>
    </w:p>
    <w:p w14:paraId="303558E4" w14:textId="77777777" w:rsidR="00EA70D8" w:rsidRPr="004133F2" w:rsidRDefault="00744930" w:rsidP="00EA70D8">
      <w:pPr>
        <w:ind w:left="2410" w:hanging="709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VI. </w:t>
      </w:r>
      <w:r w:rsidR="00EA70D8" w:rsidRPr="004133F2">
        <w:rPr>
          <w:rFonts w:ascii="Roboto Cn" w:hAnsi="Roboto Cn"/>
          <w:color w:val="000000" w:themeColor="text1"/>
          <w:sz w:val="22"/>
          <w:szCs w:val="22"/>
        </w:rPr>
        <w:t xml:space="preserve">   </w:t>
      </w:r>
      <w:r w:rsidRPr="004133F2">
        <w:rPr>
          <w:rFonts w:ascii="Roboto Cn" w:hAnsi="Roboto Cn"/>
          <w:color w:val="000000" w:themeColor="text1"/>
          <w:sz w:val="22"/>
          <w:szCs w:val="22"/>
        </w:rPr>
        <w:t>Se entregará una constancia de participación a cada Taller participante.</w:t>
      </w:r>
    </w:p>
    <w:p w14:paraId="5A6F7C2A" w14:textId="19DF3DE4" w:rsidR="00744930" w:rsidRPr="004133F2" w:rsidRDefault="00744930" w:rsidP="00EA70D8">
      <w:pPr>
        <w:ind w:left="2410" w:hanging="709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VII. </w:t>
      </w:r>
      <w:r w:rsidR="00EA70D8" w:rsidRPr="004133F2">
        <w:rPr>
          <w:rFonts w:ascii="Roboto Cn" w:hAnsi="Roboto Cn"/>
          <w:color w:val="000000" w:themeColor="text1"/>
          <w:sz w:val="22"/>
          <w:szCs w:val="22"/>
        </w:rPr>
        <w:t xml:space="preserve"> </w:t>
      </w:r>
      <w:r w:rsidRPr="004133F2">
        <w:rPr>
          <w:rFonts w:ascii="Roboto Cn" w:hAnsi="Roboto Cn"/>
          <w:color w:val="000000" w:themeColor="text1"/>
          <w:sz w:val="22"/>
          <w:szCs w:val="22"/>
        </w:rPr>
        <w:t>Los casos no previstos en esta convo</w:t>
      </w:r>
      <w:r w:rsidR="00F92A50">
        <w:rPr>
          <w:rFonts w:ascii="Roboto Cn" w:hAnsi="Roboto Cn"/>
          <w:color w:val="000000" w:themeColor="text1"/>
          <w:sz w:val="22"/>
          <w:szCs w:val="22"/>
        </w:rPr>
        <w:t>catoria serán resueltos por el C</w:t>
      </w: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omité </w:t>
      </w:r>
      <w:r w:rsidR="00F92A50">
        <w:rPr>
          <w:rFonts w:ascii="Roboto Cn" w:hAnsi="Roboto Cn"/>
          <w:color w:val="000000" w:themeColor="text1"/>
          <w:sz w:val="22"/>
          <w:szCs w:val="22"/>
        </w:rPr>
        <w:t>O</w:t>
      </w:r>
      <w:bookmarkStart w:id="0" w:name="_GoBack"/>
      <w:bookmarkEnd w:id="0"/>
      <w:r w:rsidR="00EA70D8" w:rsidRPr="004133F2">
        <w:rPr>
          <w:rFonts w:ascii="Roboto Cn" w:hAnsi="Roboto Cn"/>
          <w:color w:val="000000" w:themeColor="text1"/>
          <w:sz w:val="22"/>
          <w:szCs w:val="22"/>
        </w:rPr>
        <w:t>r</w:t>
      </w:r>
      <w:r w:rsidRPr="004133F2">
        <w:rPr>
          <w:rFonts w:ascii="Roboto Cn" w:hAnsi="Roboto Cn"/>
          <w:color w:val="000000" w:themeColor="text1"/>
          <w:sz w:val="22"/>
          <w:szCs w:val="22"/>
        </w:rPr>
        <w:t>ganizador.</w:t>
      </w:r>
    </w:p>
    <w:p w14:paraId="01FB452F" w14:textId="77777777" w:rsidR="00744930" w:rsidRPr="004133F2" w:rsidRDefault="00744930" w:rsidP="00744930">
      <w:pPr>
        <w:ind w:left="2410"/>
        <w:rPr>
          <w:rFonts w:ascii="Roboto Cn" w:hAnsi="Roboto Cn"/>
          <w:color w:val="000000" w:themeColor="text1"/>
          <w:sz w:val="22"/>
          <w:szCs w:val="22"/>
        </w:rPr>
      </w:pPr>
    </w:p>
    <w:p w14:paraId="35EFC66F" w14:textId="6B4A0C44" w:rsidR="00744930" w:rsidRPr="004133F2" w:rsidRDefault="00744930" w:rsidP="00EA70D8">
      <w:pPr>
        <w:ind w:left="2410"/>
        <w:jc w:val="right"/>
        <w:rPr>
          <w:rFonts w:ascii="Roboto Cn" w:hAnsi="Roboto Cn"/>
          <w:color w:val="000000" w:themeColor="text1"/>
          <w:sz w:val="22"/>
          <w:szCs w:val="22"/>
        </w:rPr>
      </w:pPr>
      <w:r w:rsidRPr="004133F2">
        <w:rPr>
          <w:rFonts w:ascii="Roboto Cn" w:hAnsi="Roboto C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Mor</w:t>
      </w:r>
      <w:r w:rsidR="00EA70D8" w:rsidRPr="004133F2">
        <w:rPr>
          <w:rFonts w:ascii="Roboto Cn" w:hAnsi="Roboto Cn"/>
          <w:color w:val="000000" w:themeColor="text1"/>
          <w:sz w:val="22"/>
          <w:szCs w:val="22"/>
        </w:rPr>
        <w:t xml:space="preserve">elia, </w:t>
      </w:r>
      <w:proofErr w:type="spellStart"/>
      <w:r w:rsidR="00EA70D8" w:rsidRPr="004133F2">
        <w:rPr>
          <w:rFonts w:ascii="Roboto Cn" w:hAnsi="Roboto Cn"/>
          <w:color w:val="000000" w:themeColor="text1"/>
          <w:sz w:val="22"/>
          <w:szCs w:val="22"/>
        </w:rPr>
        <w:t>Mich</w:t>
      </w:r>
      <w:proofErr w:type="spellEnd"/>
      <w:r w:rsidR="00EA70D8" w:rsidRPr="004133F2">
        <w:rPr>
          <w:rFonts w:ascii="Roboto Cn" w:hAnsi="Roboto Cn"/>
          <w:color w:val="000000" w:themeColor="text1"/>
          <w:sz w:val="22"/>
          <w:szCs w:val="22"/>
        </w:rPr>
        <w:t>., Septiembre de 2016</w:t>
      </w:r>
    </w:p>
    <w:p w14:paraId="630BB013" w14:textId="77777777" w:rsidR="00FC24E3" w:rsidRPr="00C710B0" w:rsidRDefault="00FC24E3" w:rsidP="00FC24E3">
      <w:pPr>
        <w:ind w:left="2410"/>
        <w:rPr>
          <w:rFonts w:ascii="Roboto Regular" w:hAnsi="Roboto Regular"/>
          <w:color w:val="000000" w:themeColor="text1"/>
          <w:sz w:val="22"/>
          <w:szCs w:val="22"/>
        </w:rPr>
      </w:pPr>
    </w:p>
    <w:p w14:paraId="526EBEB0" w14:textId="77777777" w:rsidR="00CD3D46" w:rsidRPr="00C710B0" w:rsidRDefault="00CD3D46">
      <w:pPr>
        <w:rPr>
          <w:rFonts w:ascii="Roboto Regular" w:hAnsi="Roboto Regular"/>
          <w:sz w:val="22"/>
          <w:szCs w:val="22"/>
        </w:rPr>
      </w:pPr>
    </w:p>
    <w:sectPr w:rsidR="00CD3D46" w:rsidRPr="00C710B0" w:rsidSect="003D10D4">
      <w:headerReference w:type="default" r:id="rId9"/>
      <w:pgSz w:w="12240" w:h="15840"/>
      <w:pgMar w:top="1702" w:right="1701" w:bottom="38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D716F" w14:textId="77777777" w:rsidR="00AA03C9" w:rsidRDefault="00AA03C9" w:rsidP="00FC24E3">
      <w:r>
        <w:separator/>
      </w:r>
    </w:p>
  </w:endnote>
  <w:endnote w:type="continuationSeparator" w:id="0">
    <w:p w14:paraId="69949045" w14:textId="77777777" w:rsidR="00AA03C9" w:rsidRDefault="00AA03C9" w:rsidP="00FC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Regular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B5F94" w14:textId="77777777" w:rsidR="00AA03C9" w:rsidRDefault="00AA03C9" w:rsidP="00FC24E3">
      <w:r>
        <w:separator/>
      </w:r>
    </w:p>
  </w:footnote>
  <w:footnote w:type="continuationSeparator" w:id="0">
    <w:p w14:paraId="3779BE13" w14:textId="77777777" w:rsidR="00AA03C9" w:rsidRDefault="00AA03C9" w:rsidP="00FC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A55F2" w14:textId="0E29A5B2" w:rsidR="00C710B0" w:rsidRPr="000B037A" w:rsidRDefault="000919AC" w:rsidP="000B03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CCC198A" wp14:editId="55E45DBC">
          <wp:simplePos x="0" y="0"/>
          <wp:positionH relativeFrom="margin">
            <wp:posOffset>-1143000</wp:posOffset>
          </wp:positionH>
          <wp:positionV relativeFrom="margin">
            <wp:posOffset>-1031240</wp:posOffset>
          </wp:positionV>
          <wp:extent cx="7724775" cy="100615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a fondo blanco.jpg"/>
                  <pic:cNvPicPr/>
                </pic:nvPicPr>
                <pic:blipFill>
                  <a:blip r:embed="rId1">
                    <a:alphaModFix amt="7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6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34AF4"/>
    <w:multiLevelType w:val="hybridMultilevel"/>
    <w:tmpl w:val="5EFA2D62"/>
    <w:lvl w:ilvl="0" w:tplc="080A0017">
      <w:start w:val="1"/>
      <w:numFmt w:val="lowerLetter"/>
      <w:lvlText w:val="%1)"/>
      <w:lvlJc w:val="left"/>
      <w:pPr>
        <w:ind w:left="2190" w:hanging="360"/>
      </w:pPr>
    </w:lvl>
    <w:lvl w:ilvl="1" w:tplc="080A0019" w:tentative="1">
      <w:start w:val="1"/>
      <w:numFmt w:val="lowerLetter"/>
      <w:lvlText w:val="%2."/>
      <w:lvlJc w:val="left"/>
      <w:pPr>
        <w:ind w:left="2910" w:hanging="360"/>
      </w:pPr>
    </w:lvl>
    <w:lvl w:ilvl="2" w:tplc="080A001B" w:tentative="1">
      <w:start w:val="1"/>
      <w:numFmt w:val="lowerRoman"/>
      <w:lvlText w:val="%3."/>
      <w:lvlJc w:val="right"/>
      <w:pPr>
        <w:ind w:left="3630" w:hanging="180"/>
      </w:pPr>
    </w:lvl>
    <w:lvl w:ilvl="3" w:tplc="080A000F" w:tentative="1">
      <w:start w:val="1"/>
      <w:numFmt w:val="decimal"/>
      <w:lvlText w:val="%4."/>
      <w:lvlJc w:val="left"/>
      <w:pPr>
        <w:ind w:left="4350" w:hanging="360"/>
      </w:pPr>
    </w:lvl>
    <w:lvl w:ilvl="4" w:tplc="080A0019" w:tentative="1">
      <w:start w:val="1"/>
      <w:numFmt w:val="lowerLetter"/>
      <w:lvlText w:val="%5."/>
      <w:lvlJc w:val="left"/>
      <w:pPr>
        <w:ind w:left="5070" w:hanging="360"/>
      </w:pPr>
    </w:lvl>
    <w:lvl w:ilvl="5" w:tplc="080A001B" w:tentative="1">
      <w:start w:val="1"/>
      <w:numFmt w:val="lowerRoman"/>
      <w:lvlText w:val="%6."/>
      <w:lvlJc w:val="right"/>
      <w:pPr>
        <w:ind w:left="5790" w:hanging="180"/>
      </w:pPr>
    </w:lvl>
    <w:lvl w:ilvl="6" w:tplc="080A000F" w:tentative="1">
      <w:start w:val="1"/>
      <w:numFmt w:val="decimal"/>
      <w:lvlText w:val="%7."/>
      <w:lvlJc w:val="left"/>
      <w:pPr>
        <w:ind w:left="6510" w:hanging="360"/>
      </w:pPr>
    </w:lvl>
    <w:lvl w:ilvl="7" w:tplc="080A0019" w:tentative="1">
      <w:start w:val="1"/>
      <w:numFmt w:val="lowerLetter"/>
      <w:lvlText w:val="%8."/>
      <w:lvlJc w:val="left"/>
      <w:pPr>
        <w:ind w:left="7230" w:hanging="360"/>
      </w:pPr>
    </w:lvl>
    <w:lvl w:ilvl="8" w:tplc="080A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 w15:restartNumberingAfterBreak="0">
    <w:nsid w:val="5DBC3E3B"/>
    <w:multiLevelType w:val="hybridMultilevel"/>
    <w:tmpl w:val="FE5CC242"/>
    <w:lvl w:ilvl="0" w:tplc="3ABEF21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3"/>
    <w:rsid w:val="000919AC"/>
    <w:rsid w:val="000B037A"/>
    <w:rsid w:val="00344B24"/>
    <w:rsid w:val="003D10D4"/>
    <w:rsid w:val="004133F2"/>
    <w:rsid w:val="00414E08"/>
    <w:rsid w:val="00744930"/>
    <w:rsid w:val="009459AF"/>
    <w:rsid w:val="00AA03C9"/>
    <w:rsid w:val="00C710B0"/>
    <w:rsid w:val="00CD3D46"/>
    <w:rsid w:val="00DE7FAE"/>
    <w:rsid w:val="00E02F3C"/>
    <w:rsid w:val="00EA70D8"/>
    <w:rsid w:val="00F5781C"/>
    <w:rsid w:val="00F92A50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81926"/>
  <w14:defaultImageDpi w14:val="300"/>
  <w15:docId w15:val="{26F81FB8-8CCD-4CE4-8CF4-113D0C62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4E3"/>
  </w:style>
  <w:style w:type="paragraph" w:styleId="Piedepgina">
    <w:name w:val="footer"/>
    <w:basedOn w:val="Normal"/>
    <w:link w:val="Piedepgina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4E3"/>
  </w:style>
  <w:style w:type="paragraph" w:styleId="Textodeglobo">
    <w:name w:val="Balloon Text"/>
    <w:basedOn w:val="Normal"/>
    <w:link w:val="TextodegloboCar"/>
    <w:uiPriority w:val="99"/>
    <w:semiHidden/>
    <w:unhideWhenUsed/>
    <w:rsid w:val="00FC24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4E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24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7449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7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mliteratu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02E4CA-16F3-43FC-88D1-1974DCDB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Difusión Secum</cp:lastModifiedBy>
  <cp:revision>2</cp:revision>
  <cp:lastPrinted>2016-09-20T03:36:00Z</cp:lastPrinted>
  <dcterms:created xsi:type="dcterms:W3CDTF">2016-09-21T13:11:00Z</dcterms:created>
  <dcterms:modified xsi:type="dcterms:W3CDTF">2016-09-21T13:11:00Z</dcterms:modified>
</cp:coreProperties>
</file>