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58C5" w14:textId="230EB59E" w:rsidR="008759EC" w:rsidRPr="008759EC" w:rsidRDefault="008759EC" w:rsidP="008759EC">
      <w:pPr>
        <w:pStyle w:val="NormalWeb"/>
        <w:shd w:val="clear" w:color="auto" w:fill="FFFFFF"/>
        <w:spacing w:after="150"/>
        <w:ind w:left="2268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El Gobierno del Estado de Michoacán a través de la Secretaría de Cultura,</w:t>
      </w:r>
      <w:r>
        <w:rPr>
          <w:rFonts w:ascii="Roboto Cn" w:hAnsi="Roboto Cn"/>
          <w:color w:val="000000" w:themeColor="text1"/>
          <w:sz w:val="22"/>
          <w:szCs w:val="22"/>
        </w:rPr>
        <w:t xml:space="preserve"> </w:t>
      </w:r>
      <w:r w:rsidRPr="008759EC">
        <w:rPr>
          <w:rFonts w:ascii="Roboto Cn" w:hAnsi="Roboto Cn"/>
          <w:color w:val="000000" w:themeColor="text1"/>
          <w:sz w:val="22"/>
          <w:szCs w:val="22"/>
        </w:rPr>
        <w:t>en el marco de la IX Feria Nacional del libro y la lectura Michoacán 2016</w:t>
      </w:r>
    </w:p>
    <w:p w14:paraId="16AA517D" w14:textId="77777777" w:rsidR="008759EC" w:rsidRPr="008759EC" w:rsidRDefault="008759EC" w:rsidP="008759EC">
      <w:pPr>
        <w:pStyle w:val="NormalWeb"/>
        <w:shd w:val="clear" w:color="auto" w:fill="FFFFFF"/>
        <w:spacing w:after="150"/>
        <w:ind w:left="2268"/>
        <w:jc w:val="center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Convoca a participar en el</w:t>
      </w:r>
    </w:p>
    <w:p w14:paraId="1AF8482C" w14:textId="6302541E" w:rsidR="008759EC" w:rsidRPr="008759EC" w:rsidRDefault="008759EC" w:rsidP="008759EC">
      <w:pPr>
        <w:pStyle w:val="NormalWeb"/>
        <w:shd w:val="clear" w:color="auto" w:fill="FFFFFF"/>
        <w:spacing w:after="150"/>
        <w:ind w:left="2268"/>
        <w:jc w:val="center"/>
        <w:rPr>
          <w:rFonts w:ascii="Roboto Cn" w:hAnsi="Roboto Cn"/>
          <w:b/>
          <w:color w:val="000000" w:themeColor="text1"/>
          <w:sz w:val="22"/>
          <w:szCs w:val="22"/>
        </w:rPr>
      </w:pPr>
      <w:r w:rsidRPr="008759EC">
        <w:rPr>
          <w:rFonts w:ascii="Roboto Cn" w:hAnsi="Roboto Cn"/>
          <w:b/>
          <w:color w:val="000000" w:themeColor="text1"/>
          <w:sz w:val="22"/>
          <w:szCs w:val="22"/>
        </w:rPr>
        <w:t>Laboratorio de impresión para niños</w:t>
      </w:r>
      <w:r w:rsidR="00371CA7">
        <w:rPr>
          <w:rFonts w:ascii="Roboto Cn" w:hAnsi="Roboto Cn"/>
          <w:b/>
          <w:color w:val="000000" w:themeColor="text1"/>
          <w:sz w:val="22"/>
          <w:szCs w:val="22"/>
        </w:rPr>
        <w:t xml:space="preserve"> y jóvenes</w:t>
      </w:r>
    </w:p>
    <w:p w14:paraId="7FEE0C73" w14:textId="77777777" w:rsidR="008759EC" w:rsidRPr="008759EC" w:rsidRDefault="008759EC" w:rsidP="008759EC">
      <w:pPr>
        <w:pStyle w:val="NormalWeb"/>
        <w:shd w:val="clear" w:color="auto" w:fill="FFFFFF"/>
        <w:spacing w:after="150"/>
        <w:ind w:left="2268"/>
        <w:rPr>
          <w:rFonts w:ascii="Roboto Cn" w:hAnsi="Roboto Cn"/>
          <w:b/>
          <w:color w:val="000000" w:themeColor="text1"/>
          <w:sz w:val="22"/>
          <w:szCs w:val="22"/>
          <w:lang w:val="es-MX"/>
        </w:rPr>
      </w:pPr>
      <w:r w:rsidRPr="008759EC">
        <w:rPr>
          <w:rFonts w:ascii="Roboto Cn" w:hAnsi="Roboto Cn"/>
          <w:b/>
          <w:color w:val="000000" w:themeColor="text1"/>
          <w:sz w:val="22"/>
          <w:szCs w:val="22"/>
          <w:lang w:val="es-MX"/>
        </w:rPr>
        <w:t xml:space="preserve">Bases: </w:t>
      </w:r>
    </w:p>
    <w:p w14:paraId="501E32BE" w14:textId="77777777" w:rsidR="008759EC" w:rsidRDefault="008759EC" w:rsidP="00403B5C">
      <w:pPr>
        <w:pStyle w:val="NormalWeb"/>
        <w:numPr>
          <w:ilvl w:val="0"/>
          <w:numId w:val="2"/>
        </w:numPr>
        <w:shd w:val="clear" w:color="auto" w:fill="FFFFFF"/>
        <w:spacing w:after="150"/>
        <w:ind w:left="1701" w:hanging="425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8759EC">
        <w:rPr>
          <w:rFonts w:ascii="Roboto Cn" w:hAnsi="Roboto Cn"/>
          <w:color w:val="000000" w:themeColor="text1"/>
          <w:sz w:val="22"/>
          <w:szCs w:val="22"/>
          <w:lang w:val="es-MX"/>
        </w:rPr>
        <w:t xml:space="preserve">El taller se realizará el día viernes 21 de octubre de las 16:00 a las 20:00 </w:t>
      </w:r>
      <w:proofErr w:type="spellStart"/>
      <w:r w:rsidRPr="008759EC">
        <w:rPr>
          <w:rFonts w:ascii="Roboto Cn" w:hAnsi="Roboto Cn"/>
          <w:color w:val="000000" w:themeColor="text1"/>
          <w:sz w:val="22"/>
          <w:szCs w:val="22"/>
          <w:lang w:val="es-MX"/>
        </w:rPr>
        <w:t>Hrs</w:t>
      </w:r>
      <w:proofErr w:type="spellEnd"/>
      <w:r w:rsidRPr="008759EC">
        <w:rPr>
          <w:rFonts w:ascii="Roboto Cn" w:hAnsi="Roboto Cn"/>
          <w:color w:val="000000" w:themeColor="text1"/>
          <w:sz w:val="22"/>
          <w:szCs w:val="22"/>
          <w:lang w:val="es-MX"/>
        </w:rPr>
        <w:t>., en la sede de la feria.</w:t>
      </w:r>
    </w:p>
    <w:p w14:paraId="4A64654D" w14:textId="77777777" w:rsidR="008759EC" w:rsidRDefault="008759EC" w:rsidP="00403B5C">
      <w:pPr>
        <w:pStyle w:val="NormalWeb"/>
        <w:numPr>
          <w:ilvl w:val="0"/>
          <w:numId w:val="2"/>
        </w:numPr>
        <w:shd w:val="clear" w:color="auto" w:fill="FFFFFF"/>
        <w:spacing w:after="150"/>
        <w:ind w:left="1701" w:hanging="425"/>
        <w:jc w:val="both"/>
        <w:rPr>
          <w:rFonts w:ascii="Roboto Cn" w:hAnsi="Roboto Cn"/>
          <w:color w:val="000000" w:themeColor="text1"/>
          <w:sz w:val="22"/>
          <w:szCs w:val="22"/>
          <w:lang w:val="es-MX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 xml:space="preserve">Podrán participar niños mayores de 10 años y jóvenes no mayores de 16 años nacidos o que residan en el Estado de Michoacán. </w:t>
      </w:r>
    </w:p>
    <w:p w14:paraId="6CE61581" w14:textId="77777777" w:rsidR="008759EC" w:rsidRPr="008759EC" w:rsidRDefault="008759EC" w:rsidP="00403B5C">
      <w:pPr>
        <w:pStyle w:val="NormalWeb"/>
        <w:numPr>
          <w:ilvl w:val="0"/>
          <w:numId w:val="2"/>
        </w:numPr>
        <w:shd w:val="clear" w:color="auto" w:fill="FFFFFF"/>
        <w:spacing w:after="150"/>
        <w:ind w:left="1701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  <w:lang w:val="es-MX"/>
        </w:rPr>
        <w:t>En el Laboratorio se mostrarán diversos métodos de impresión a través del juego.</w:t>
      </w:r>
    </w:p>
    <w:p w14:paraId="1FD87B96" w14:textId="1E00AA40" w:rsidR="008759EC" w:rsidRPr="008759EC" w:rsidRDefault="008759EC" w:rsidP="00403B5C">
      <w:pPr>
        <w:pStyle w:val="NormalWeb"/>
        <w:numPr>
          <w:ilvl w:val="0"/>
          <w:numId w:val="2"/>
        </w:numPr>
        <w:shd w:val="clear" w:color="auto" w:fill="FFFFFF"/>
        <w:spacing w:after="150"/>
        <w:ind w:left="1701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 xml:space="preserve">Los interesados deberán enviar al correo electrónico </w:t>
      </w:r>
      <w:hyperlink r:id="rId8" w:history="1">
        <w:r w:rsidRPr="00FD0040">
          <w:rPr>
            <w:rStyle w:val="Hipervnculo"/>
            <w:rFonts w:ascii="Roboto Cn" w:hAnsi="Roboto Cn"/>
            <w:sz w:val="22"/>
            <w:szCs w:val="22"/>
          </w:rPr>
          <w:t>secumliteratura@gmail.com</w:t>
        </w:r>
      </w:hyperlink>
      <w:r>
        <w:rPr>
          <w:rFonts w:ascii="Roboto Cn" w:hAnsi="Roboto Cn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8759EC">
        <w:rPr>
          <w:rFonts w:ascii="Roboto Cn" w:hAnsi="Roboto Cn"/>
          <w:color w:val="000000" w:themeColor="text1"/>
          <w:sz w:val="22"/>
          <w:szCs w:val="22"/>
        </w:rPr>
        <w:t>lo siguiente:</w:t>
      </w:r>
    </w:p>
    <w:p w14:paraId="22EB78D3" w14:textId="705F9645" w:rsidR="0073551C" w:rsidRDefault="008759EC" w:rsidP="0073551C">
      <w:pPr>
        <w:pStyle w:val="NormalWeb"/>
        <w:numPr>
          <w:ilvl w:val="0"/>
          <w:numId w:val="1"/>
        </w:numPr>
        <w:shd w:val="clear" w:color="auto" w:fill="FFFFFF"/>
        <w:spacing w:after="150"/>
        <w:ind w:left="1985" w:firstLine="0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73551C">
        <w:rPr>
          <w:rFonts w:ascii="Roboto Cn" w:hAnsi="Roboto Cn"/>
          <w:color w:val="000000" w:themeColor="text1"/>
          <w:sz w:val="22"/>
          <w:szCs w:val="22"/>
        </w:rPr>
        <w:t xml:space="preserve">Copia del acta de </w:t>
      </w:r>
      <w:r w:rsidR="00371CA7">
        <w:rPr>
          <w:rFonts w:ascii="Roboto Cn" w:hAnsi="Roboto Cn"/>
          <w:color w:val="000000" w:themeColor="text1"/>
          <w:sz w:val="22"/>
          <w:szCs w:val="22"/>
        </w:rPr>
        <w:t>nacimiento</w:t>
      </w:r>
    </w:p>
    <w:p w14:paraId="7AB5F2A2" w14:textId="2E3A9D52" w:rsidR="008759EC" w:rsidRPr="0073551C" w:rsidRDefault="008759EC" w:rsidP="0073551C">
      <w:pPr>
        <w:pStyle w:val="NormalWeb"/>
        <w:numPr>
          <w:ilvl w:val="0"/>
          <w:numId w:val="1"/>
        </w:numPr>
        <w:shd w:val="clear" w:color="auto" w:fill="FFFFFF"/>
        <w:spacing w:after="150"/>
        <w:ind w:left="1985" w:firstLine="0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73551C">
        <w:rPr>
          <w:rFonts w:ascii="Roboto Cn" w:hAnsi="Roboto Cn"/>
          <w:color w:val="000000" w:themeColor="text1"/>
          <w:sz w:val="22"/>
          <w:szCs w:val="22"/>
        </w:rPr>
        <w:t xml:space="preserve">Copia de la credencial del INE del adulto responsable del menor </w:t>
      </w:r>
      <w:r w:rsidR="000055B6">
        <w:rPr>
          <w:rFonts w:ascii="Roboto Cn" w:hAnsi="Roboto Cn"/>
          <w:color w:val="000000" w:themeColor="text1"/>
          <w:sz w:val="22"/>
          <w:szCs w:val="22"/>
        </w:rPr>
        <w:t xml:space="preserve">    </w:t>
      </w:r>
      <w:r w:rsidRPr="0073551C">
        <w:rPr>
          <w:rFonts w:ascii="Roboto Cn" w:hAnsi="Roboto Cn"/>
          <w:color w:val="000000" w:themeColor="text1"/>
          <w:sz w:val="22"/>
          <w:szCs w:val="22"/>
        </w:rPr>
        <w:t>durante la  realización del laboratorio.</w:t>
      </w:r>
    </w:p>
    <w:p w14:paraId="312A30FB" w14:textId="19B2201E" w:rsidR="008759EC" w:rsidRPr="008759EC" w:rsidRDefault="008759EC" w:rsidP="0073551C">
      <w:pPr>
        <w:pStyle w:val="NormalWeb"/>
        <w:numPr>
          <w:ilvl w:val="0"/>
          <w:numId w:val="1"/>
        </w:numPr>
        <w:shd w:val="clear" w:color="auto" w:fill="FFFFFF"/>
        <w:spacing w:after="150"/>
        <w:ind w:left="1985" w:firstLine="0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Carta compromiso del adulto responsable del menor</w:t>
      </w:r>
      <w:r w:rsidR="000055B6">
        <w:rPr>
          <w:rFonts w:ascii="Roboto Cn" w:hAnsi="Roboto Cn"/>
          <w:color w:val="000000" w:themeColor="text1"/>
          <w:sz w:val="22"/>
          <w:szCs w:val="22"/>
        </w:rPr>
        <w:t>,</w:t>
      </w:r>
      <w:r w:rsidRPr="008759EC">
        <w:rPr>
          <w:rFonts w:ascii="Roboto Cn" w:hAnsi="Roboto Cn"/>
          <w:color w:val="000000" w:themeColor="text1"/>
          <w:sz w:val="22"/>
          <w:szCs w:val="22"/>
        </w:rPr>
        <w:t xml:space="preserve"> en la que manifieste la responsabilidad del menor y sus datos de contacto.</w:t>
      </w:r>
    </w:p>
    <w:p w14:paraId="0757FCFB" w14:textId="77777777" w:rsidR="008759EC" w:rsidRPr="008759EC" w:rsidRDefault="008759EC" w:rsidP="00403B5C">
      <w:pPr>
        <w:pStyle w:val="NormalWeb"/>
        <w:shd w:val="clear" w:color="auto" w:fill="FFFFFF"/>
        <w:spacing w:after="150"/>
        <w:ind w:left="1558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V. La fecha límite de recepción de solicitudes será el 9 de octubre de 2016.</w:t>
      </w:r>
    </w:p>
    <w:p w14:paraId="2FA225C3" w14:textId="77777777" w:rsidR="008759EC" w:rsidRPr="008759EC" w:rsidRDefault="008759EC" w:rsidP="00403B5C">
      <w:pPr>
        <w:pStyle w:val="NormalWeb"/>
        <w:shd w:val="clear" w:color="auto" w:fill="FFFFFF"/>
        <w:spacing w:after="150"/>
        <w:ind w:left="1558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VI. Se informará por correo personal si fueron aceptados para asistir al taller y se enviará por ese mismo medio la información pertinente.</w:t>
      </w:r>
    </w:p>
    <w:p w14:paraId="69FE7275" w14:textId="0F54DC2C" w:rsidR="008759EC" w:rsidRPr="008759EC" w:rsidRDefault="008759EC" w:rsidP="00403B5C">
      <w:pPr>
        <w:pStyle w:val="NormalWeb"/>
        <w:shd w:val="clear" w:color="auto" w:fill="FFFFFF"/>
        <w:spacing w:after="150"/>
        <w:ind w:left="1558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VII. El cupo máximo del taller se</w:t>
      </w:r>
      <w:r w:rsidR="00403B5C">
        <w:rPr>
          <w:rFonts w:ascii="Roboto Cn" w:hAnsi="Roboto Cn"/>
          <w:color w:val="000000" w:themeColor="text1"/>
          <w:sz w:val="22"/>
          <w:szCs w:val="22"/>
        </w:rPr>
        <w:t xml:space="preserve">rá de </w:t>
      </w:r>
      <w:r w:rsidRPr="008759EC">
        <w:rPr>
          <w:rFonts w:ascii="Roboto Cn" w:hAnsi="Roboto Cn"/>
          <w:color w:val="000000" w:themeColor="text1"/>
          <w:sz w:val="22"/>
          <w:szCs w:val="22"/>
        </w:rPr>
        <w:t xml:space="preserve">20 participantes. </w:t>
      </w:r>
    </w:p>
    <w:p w14:paraId="6AB817F7" w14:textId="14C51A9B" w:rsidR="00403B5C" w:rsidRDefault="008759EC" w:rsidP="00403B5C">
      <w:pPr>
        <w:pStyle w:val="NormalWeb"/>
        <w:shd w:val="clear" w:color="auto" w:fill="FFFFFF"/>
        <w:spacing w:after="150"/>
        <w:ind w:left="1558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VIII. Se entregará constancia</w:t>
      </w:r>
      <w:r w:rsidR="00403B5C">
        <w:rPr>
          <w:rFonts w:ascii="Roboto Cn" w:hAnsi="Roboto Cn"/>
          <w:color w:val="000000" w:themeColor="text1"/>
          <w:sz w:val="22"/>
          <w:szCs w:val="22"/>
        </w:rPr>
        <w:t xml:space="preserve"> de participación</w:t>
      </w:r>
      <w:r w:rsidRPr="008759EC">
        <w:rPr>
          <w:rFonts w:ascii="Roboto Cn" w:hAnsi="Roboto Cn"/>
          <w:color w:val="000000" w:themeColor="text1"/>
          <w:sz w:val="22"/>
          <w:szCs w:val="22"/>
        </w:rPr>
        <w:t>.</w:t>
      </w:r>
    </w:p>
    <w:p w14:paraId="0E9E5A93" w14:textId="74730684" w:rsidR="008759EC" w:rsidRPr="008759EC" w:rsidRDefault="008759EC" w:rsidP="00403B5C">
      <w:pPr>
        <w:pStyle w:val="NormalWeb"/>
        <w:shd w:val="clear" w:color="auto" w:fill="FFFFFF"/>
        <w:spacing w:after="150"/>
        <w:ind w:left="1558" w:hanging="425"/>
        <w:jc w:val="both"/>
        <w:rPr>
          <w:rFonts w:ascii="Roboto Cn" w:hAnsi="Roboto Cn"/>
          <w:color w:val="000000" w:themeColor="text1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IX. Los casos no previstos en esta convo</w:t>
      </w:r>
      <w:r w:rsidR="000055B6">
        <w:rPr>
          <w:rFonts w:ascii="Roboto Cn" w:hAnsi="Roboto Cn"/>
          <w:color w:val="000000" w:themeColor="text1"/>
          <w:sz w:val="22"/>
          <w:szCs w:val="22"/>
        </w:rPr>
        <w:t>catoria serán resueltos por el Comité O</w:t>
      </w:r>
      <w:r w:rsidRPr="008759EC">
        <w:rPr>
          <w:rFonts w:ascii="Roboto Cn" w:hAnsi="Roboto Cn"/>
          <w:color w:val="000000" w:themeColor="text1"/>
          <w:sz w:val="22"/>
          <w:szCs w:val="22"/>
        </w:rPr>
        <w:t>rganizador.</w:t>
      </w:r>
    </w:p>
    <w:p w14:paraId="400BC548" w14:textId="77777777" w:rsidR="00403B5C" w:rsidRDefault="00403B5C" w:rsidP="008759EC">
      <w:pPr>
        <w:pStyle w:val="NormalWeb"/>
        <w:shd w:val="clear" w:color="auto" w:fill="FFFFFF"/>
        <w:spacing w:after="150"/>
        <w:ind w:left="2268"/>
        <w:jc w:val="right"/>
        <w:rPr>
          <w:rFonts w:ascii="Roboto Cn" w:hAnsi="Roboto Cn"/>
          <w:color w:val="000000" w:themeColor="text1"/>
          <w:sz w:val="22"/>
          <w:szCs w:val="22"/>
        </w:rPr>
      </w:pPr>
    </w:p>
    <w:p w14:paraId="526EBEB0" w14:textId="79690F33" w:rsidR="00CD3D46" w:rsidRPr="008759EC" w:rsidRDefault="008759EC" w:rsidP="000055B6">
      <w:pPr>
        <w:pStyle w:val="NormalWeb"/>
        <w:shd w:val="clear" w:color="auto" w:fill="FFFFFF"/>
        <w:spacing w:after="150"/>
        <w:ind w:left="2268"/>
        <w:jc w:val="right"/>
        <w:rPr>
          <w:rFonts w:ascii="Roboto Cn" w:hAnsi="Roboto Cn"/>
          <w:sz w:val="22"/>
          <w:szCs w:val="22"/>
        </w:rPr>
      </w:pPr>
      <w:r w:rsidRPr="008759EC">
        <w:rPr>
          <w:rFonts w:ascii="Roboto Cn" w:hAnsi="Roboto Cn"/>
          <w:color w:val="000000" w:themeColor="text1"/>
          <w:sz w:val="22"/>
          <w:szCs w:val="22"/>
        </w:rPr>
        <w:t>Mor</w:t>
      </w:r>
      <w:r w:rsidR="00403B5C">
        <w:rPr>
          <w:rFonts w:ascii="Roboto Cn" w:hAnsi="Roboto Cn"/>
          <w:color w:val="000000" w:themeColor="text1"/>
          <w:sz w:val="22"/>
          <w:szCs w:val="22"/>
        </w:rPr>
        <w:t xml:space="preserve">elia, </w:t>
      </w:r>
      <w:proofErr w:type="spellStart"/>
      <w:r w:rsidR="00403B5C">
        <w:rPr>
          <w:rFonts w:ascii="Roboto Cn" w:hAnsi="Roboto Cn"/>
          <w:color w:val="000000" w:themeColor="text1"/>
          <w:sz w:val="22"/>
          <w:szCs w:val="22"/>
        </w:rPr>
        <w:t>Mich</w:t>
      </w:r>
      <w:proofErr w:type="spellEnd"/>
      <w:r w:rsidR="00403B5C">
        <w:rPr>
          <w:rFonts w:ascii="Roboto Cn" w:hAnsi="Roboto Cn"/>
          <w:color w:val="000000" w:themeColor="text1"/>
          <w:sz w:val="22"/>
          <w:szCs w:val="22"/>
        </w:rPr>
        <w:t>., Septiembre de 2016</w:t>
      </w:r>
    </w:p>
    <w:sectPr w:rsidR="00CD3D46" w:rsidRPr="008759EC" w:rsidSect="003D10D4">
      <w:headerReference w:type="default" r:id="rId9"/>
      <w:pgSz w:w="12240" w:h="15840"/>
      <w:pgMar w:top="1702" w:right="1701" w:bottom="38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DAD0" w14:textId="77777777" w:rsidR="004554B9" w:rsidRDefault="004554B9" w:rsidP="00FC24E3">
      <w:r>
        <w:separator/>
      </w:r>
    </w:p>
  </w:endnote>
  <w:endnote w:type="continuationSeparator" w:id="0">
    <w:p w14:paraId="2C015F62" w14:textId="77777777" w:rsidR="004554B9" w:rsidRDefault="004554B9" w:rsidP="00FC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9420" w14:textId="77777777" w:rsidR="004554B9" w:rsidRDefault="004554B9" w:rsidP="00FC24E3">
      <w:r>
        <w:separator/>
      </w:r>
    </w:p>
  </w:footnote>
  <w:footnote w:type="continuationSeparator" w:id="0">
    <w:p w14:paraId="4B73698F" w14:textId="77777777" w:rsidR="004554B9" w:rsidRDefault="004554B9" w:rsidP="00FC2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A55F2" w14:textId="0E29A5B2" w:rsidR="00C710B0" w:rsidRPr="000B037A" w:rsidRDefault="000919AC" w:rsidP="000B03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CC198A" wp14:editId="55E45DBC">
          <wp:simplePos x="0" y="0"/>
          <wp:positionH relativeFrom="margin">
            <wp:posOffset>-1143000</wp:posOffset>
          </wp:positionH>
          <wp:positionV relativeFrom="margin">
            <wp:posOffset>-1031240</wp:posOffset>
          </wp:positionV>
          <wp:extent cx="7724775" cy="100615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a fondo blanco.jpg"/>
                  <pic:cNvPicPr/>
                </pic:nvPicPr>
                <pic:blipFill>
                  <a:blip r:embed="rId1">
                    <a:alphaModFix amt="7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0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4AF4"/>
    <w:multiLevelType w:val="hybridMultilevel"/>
    <w:tmpl w:val="22BCDD26"/>
    <w:lvl w:ilvl="0" w:tplc="080A0017">
      <w:start w:val="1"/>
      <w:numFmt w:val="lowerLetter"/>
      <w:lvlText w:val="%1)"/>
      <w:lvlJc w:val="left"/>
      <w:pPr>
        <w:ind w:left="1475" w:hanging="360"/>
      </w:pPr>
    </w:lvl>
    <w:lvl w:ilvl="1" w:tplc="080A0019">
      <w:start w:val="1"/>
      <w:numFmt w:val="lowerLetter"/>
      <w:lvlText w:val="%2."/>
      <w:lvlJc w:val="left"/>
      <w:pPr>
        <w:ind w:left="2195" w:hanging="360"/>
      </w:pPr>
    </w:lvl>
    <w:lvl w:ilvl="2" w:tplc="080A001B" w:tentative="1">
      <w:start w:val="1"/>
      <w:numFmt w:val="lowerRoman"/>
      <w:lvlText w:val="%3."/>
      <w:lvlJc w:val="right"/>
      <w:pPr>
        <w:ind w:left="2915" w:hanging="180"/>
      </w:pPr>
    </w:lvl>
    <w:lvl w:ilvl="3" w:tplc="080A000F" w:tentative="1">
      <w:start w:val="1"/>
      <w:numFmt w:val="decimal"/>
      <w:lvlText w:val="%4."/>
      <w:lvlJc w:val="left"/>
      <w:pPr>
        <w:ind w:left="3635" w:hanging="360"/>
      </w:pPr>
    </w:lvl>
    <w:lvl w:ilvl="4" w:tplc="080A0019" w:tentative="1">
      <w:start w:val="1"/>
      <w:numFmt w:val="lowerLetter"/>
      <w:lvlText w:val="%5."/>
      <w:lvlJc w:val="left"/>
      <w:pPr>
        <w:ind w:left="4355" w:hanging="360"/>
      </w:pPr>
    </w:lvl>
    <w:lvl w:ilvl="5" w:tplc="080A001B" w:tentative="1">
      <w:start w:val="1"/>
      <w:numFmt w:val="lowerRoman"/>
      <w:lvlText w:val="%6."/>
      <w:lvlJc w:val="right"/>
      <w:pPr>
        <w:ind w:left="5075" w:hanging="180"/>
      </w:pPr>
    </w:lvl>
    <w:lvl w:ilvl="6" w:tplc="080A000F" w:tentative="1">
      <w:start w:val="1"/>
      <w:numFmt w:val="decimal"/>
      <w:lvlText w:val="%7."/>
      <w:lvlJc w:val="left"/>
      <w:pPr>
        <w:ind w:left="5795" w:hanging="360"/>
      </w:pPr>
    </w:lvl>
    <w:lvl w:ilvl="7" w:tplc="080A0019" w:tentative="1">
      <w:start w:val="1"/>
      <w:numFmt w:val="lowerLetter"/>
      <w:lvlText w:val="%8."/>
      <w:lvlJc w:val="left"/>
      <w:pPr>
        <w:ind w:left="6515" w:hanging="360"/>
      </w:pPr>
    </w:lvl>
    <w:lvl w:ilvl="8" w:tplc="080A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" w15:restartNumberingAfterBreak="0">
    <w:nsid w:val="5F726E2D"/>
    <w:multiLevelType w:val="hybridMultilevel"/>
    <w:tmpl w:val="6BF4F98E"/>
    <w:lvl w:ilvl="0" w:tplc="84BE0086">
      <w:start w:val="1"/>
      <w:numFmt w:val="upperRoman"/>
      <w:lvlText w:val="%1."/>
      <w:lvlJc w:val="left"/>
      <w:pPr>
        <w:ind w:left="135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7" w:hanging="360"/>
      </w:pPr>
    </w:lvl>
    <w:lvl w:ilvl="2" w:tplc="080A001B" w:tentative="1">
      <w:start w:val="1"/>
      <w:numFmt w:val="lowerRoman"/>
      <w:lvlText w:val="%3."/>
      <w:lvlJc w:val="right"/>
      <w:pPr>
        <w:ind w:left="2437" w:hanging="180"/>
      </w:pPr>
    </w:lvl>
    <w:lvl w:ilvl="3" w:tplc="080A000F" w:tentative="1">
      <w:start w:val="1"/>
      <w:numFmt w:val="decimal"/>
      <w:lvlText w:val="%4."/>
      <w:lvlJc w:val="left"/>
      <w:pPr>
        <w:ind w:left="3157" w:hanging="360"/>
      </w:pPr>
    </w:lvl>
    <w:lvl w:ilvl="4" w:tplc="080A0019" w:tentative="1">
      <w:start w:val="1"/>
      <w:numFmt w:val="lowerLetter"/>
      <w:lvlText w:val="%5."/>
      <w:lvlJc w:val="left"/>
      <w:pPr>
        <w:ind w:left="3877" w:hanging="360"/>
      </w:pPr>
    </w:lvl>
    <w:lvl w:ilvl="5" w:tplc="080A001B" w:tentative="1">
      <w:start w:val="1"/>
      <w:numFmt w:val="lowerRoman"/>
      <w:lvlText w:val="%6."/>
      <w:lvlJc w:val="right"/>
      <w:pPr>
        <w:ind w:left="4597" w:hanging="180"/>
      </w:pPr>
    </w:lvl>
    <w:lvl w:ilvl="6" w:tplc="080A000F" w:tentative="1">
      <w:start w:val="1"/>
      <w:numFmt w:val="decimal"/>
      <w:lvlText w:val="%7."/>
      <w:lvlJc w:val="left"/>
      <w:pPr>
        <w:ind w:left="5317" w:hanging="360"/>
      </w:pPr>
    </w:lvl>
    <w:lvl w:ilvl="7" w:tplc="080A0019" w:tentative="1">
      <w:start w:val="1"/>
      <w:numFmt w:val="lowerLetter"/>
      <w:lvlText w:val="%8."/>
      <w:lvlJc w:val="left"/>
      <w:pPr>
        <w:ind w:left="6037" w:hanging="360"/>
      </w:pPr>
    </w:lvl>
    <w:lvl w:ilvl="8" w:tplc="080A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3"/>
    <w:rsid w:val="000055B6"/>
    <w:rsid w:val="000919AC"/>
    <w:rsid w:val="000B037A"/>
    <w:rsid w:val="00344B24"/>
    <w:rsid w:val="00371CA7"/>
    <w:rsid w:val="003D10D4"/>
    <w:rsid w:val="00403B5C"/>
    <w:rsid w:val="00414E08"/>
    <w:rsid w:val="004554B9"/>
    <w:rsid w:val="0073551C"/>
    <w:rsid w:val="008759EC"/>
    <w:rsid w:val="009459AF"/>
    <w:rsid w:val="00C710B0"/>
    <w:rsid w:val="00CD3D46"/>
    <w:rsid w:val="00CF0076"/>
    <w:rsid w:val="00DF3A8D"/>
    <w:rsid w:val="00E02F3C"/>
    <w:rsid w:val="00F5781C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881926"/>
  <w14:defaultImageDpi w14:val="300"/>
  <w15:docId w15:val="{2E05A094-6AC4-4ECB-830F-98A59AD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4E3"/>
  </w:style>
  <w:style w:type="paragraph" w:styleId="Piedepgina">
    <w:name w:val="footer"/>
    <w:basedOn w:val="Normal"/>
    <w:link w:val="PiedepginaCar"/>
    <w:uiPriority w:val="99"/>
    <w:unhideWhenUsed/>
    <w:rsid w:val="00FC2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3"/>
  </w:style>
  <w:style w:type="paragraph" w:styleId="Textodeglobo">
    <w:name w:val="Balloon Text"/>
    <w:basedOn w:val="Normal"/>
    <w:link w:val="TextodegloboCar"/>
    <w:uiPriority w:val="99"/>
    <w:semiHidden/>
    <w:unhideWhenUsed/>
    <w:rsid w:val="00FC24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E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24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75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mliteratu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C593B4-D1D7-4323-A93B-442916E5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Difusión Secum</cp:lastModifiedBy>
  <cp:revision>3</cp:revision>
  <cp:lastPrinted>2016-09-20T03:36:00Z</cp:lastPrinted>
  <dcterms:created xsi:type="dcterms:W3CDTF">2016-09-21T13:23:00Z</dcterms:created>
  <dcterms:modified xsi:type="dcterms:W3CDTF">2016-09-21T13:23:00Z</dcterms:modified>
</cp:coreProperties>
</file>