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42125" w14:textId="77777777" w:rsidR="00D62917" w:rsidRPr="00D62917" w:rsidRDefault="00D62917" w:rsidP="00D62917">
      <w:pPr>
        <w:ind w:left="1418"/>
        <w:jc w:val="center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El Gobierno del Estado de Michoacán a través de la Secretaría de Cultura,</w:t>
      </w:r>
    </w:p>
    <w:p w14:paraId="2D3841FD" w14:textId="77777777" w:rsidR="00D62917" w:rsidRPr="00D62917" w:rsidRDefault="00D62917" w:rsidP="00D62917">
      <w:pPr>
        <w:ind w:left="1418"/>
        <w:jc w:val="center"/>
        <w:rPr>
          <w:rFonts w:ascii="Roboto Cn" w:hAnsi="Roboto Cn"/>
          <w:sz w:val="22"/>
          <w:szCs w:val="22"/>
        </w:rPr>
      </w:pPr>
      <w:proofErr w:type="gramStart"/>
      <w:r w:rsidRPr="00D62917">
        <w:rPr>
          <w:rFonts w:ascii="Roboto Cn" w:hAnsi="Roboto Cn"/>
          <w:sz w:val="22"/>
          <w:szCs w:val="22"/>
        </w:rPr>
        <w:t>en</w:t>
      </w:r>
      <w:proofErr w:type="gramEnd"/>
      <w:r w:rsidRPr="00D62917">
        <w:rPr>
          <w:rFonts w:ascii="Roboto Cn" w:hAnsi="Roboto Cn"/>
          <w:sz w:val="22"/>
          <w:szCs w:val="22"/>
        </w:rPr>
        <w:t xml:space="preserve"> el marco de la IX Feria Nacional del libro y la lectura Michoacán 2016</w:t>
      </w:r>
    </w:p>
    <w:p w14:paraId="62484D91" w14:textId="77777777" w:rsidR="00D62917" w:rsidRPr="00D62917" w:rsidRDefault="00D62917" w:rsidP="00D62917">
      <w:pPr>
        <w:ind w:left="1418"/>
        <w:jc w:val="center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Convoca a</w:t>
      </w:r>
    </w:p>
    <w:p w14:paraId="0AD49888" w14:textId="149F1081" w:rsidR="00D62917" w:rsidRPr="00D62917" w:rsidRDefault="00D62917" w:rsidP="00D62917">
      <w:pPr>
        <w:ind w:left="1418"/>
        <w:jc w:val="center"/>
        <w:rPr>
          <w:rFonts w:ascii="Roboto Cn" w:hAnsi="Roboto Cn"/>
          <w:sz w:val="22"/>
          <w:szCs w:val="22"/>
        </w:rPr>
      </w:pPr>
      <w:proofErr w:type="gramStart"/>
      <w:r w:rsidRPr="00D62917">
        <w:rPr>
          <w:rFonts w:ascii="Roboto Cn" w:hAnsi="Roboto Cn"/>
          <w:sz w:val="22"/>
          <w:szCs w:val="22"/>
        </w:rPr>
        <w:t>los</w:t>
      </w:r>
      <w:proofErr w:type="gramEnd"/>
      <w:r w:rsidRPr="00D62917">
        <w:rPr>
          <w:rFonts w:ascii="Roboto Cn" w:hAnsi="Roboto Cn"/>
          <w:sz w:val="22"/>
          <w:szCs w:val="22"/>
        </w:rPr>
        <w:t xml:space="preserve"> escritores del </w:t>
      </w:r>
      <w:r w:rsidR="007620CE">
        <w:rPr>
          <w:rFonts w:ascii="Roboto Cn" w:hAnsi="Roboto Cn"/>
          <w:sz w:val="22"/>
          <w:szCs w:val="22"/>
        </w:rPr>
        <w:t>E</w:t>
      </w:r>
      <w:r w:rsidRPr="00D62917">
        <w:rPr>
          <w:rFonts w:ascii="Roboto Cn" w:hAnsi="Roboto Cn"/>
          <w:sz w:val="22"/>
          <w:szCs w:val="22"/>
        </w:rPr>
        <w:t>stado a participar en los</w:t>
      </w:r>
    </w:p>
    <w:p w14:paraId="18EC5F9E" w14:textId="77777777" w:rsidR="00D62917" w:rsidRPr="00D62917" w:rsidRDefault="00D62917" w:rsidP="00D62917">
      <w:pPr>
        <w:ind w:left="1418"/>
        <w:rPr>
          <w:rFonts w:ascii="Roboto Cn" w:hAnsi="Roboto Cn"/>
          <w:sz w:val="22"/>
          <w:szCs w:val="22"/>
        </w:rPr>
      </w:pPr>
      <w:bookmarkStart w:id="0" w:name="_GoBack"/>
      <w:bookmarkEnd w:id="0"/>
    </w:p>
    <w:p w14:paraId="3F1CEB71" w14:textId="77777777" w:rsidR="00D62917" w:rsidRPr="00D62917" w:rsidRDefault="00D62917" w:rsidP="00D62917">
      <w:pPr>
        <w:ind w:left="1418"/>
        <w:jc w:val="center"/>
        <w:rPr>
          <w:rFonts w:ascii="Roboto Cn" w:hAnsi="Roboto Cn"/>
          <w:b/>
          <w:sz w:val="22"/>
          <w:szCs w:val="22"/>
        </w:rPr>
      </w:pPr>
      <w:r w:rsidRPr="00D62917">
        <w:rPr>
          <w:rFonts w:ascii="Roboto Cn" w:hAnsi="Roboto Cn"/>
          <w:b/>
          <w:sz w:val="22"/>
          <w:szCs w:val="22"/>
        </w:rPr>
        <w:t>Talleres Literarios</w:t>
      </w:r>
    </w:p>
    <w:p w14:paraId="53812CFC" w14:textId="77777777" w:rsidR="00D62917" w:rsidRPr="00D62917" w:rsidRDefault="00D62917" w:rsidP="00D62917">
      <w:pPr>
        <w:ind w:left="1418"/>
        <w:rPr>
          <w:rFonts w:ascii="Roboto Cn" w:hAnsi="Roboto Cn"/>
          <w:sz w:val="22"/>
          <w:szCs w:val="22"/>
        </w:rPr>
      </w:pPr>
    </w:p>
    <w:p w14:paraId="1DA79EB5" w14:textId="77777777" w:rsidR="00D62917" w:rsidRPr="00D62917" w:rsidRDefault="00D62917" w:rsidP="00D62917">
      <w:pPr>
        <w:ind w:left="1418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A desarrollarse del lunes 24 al viernes 28 de octubre de 2016 en las instalaciones del Centro Cultural Clavijero.</w:t>
      </w:r>
    </w:p>
    <w:p w14:paraId="3548EDC5" w14:textId="77777777" w:rsidR="007620CE" w:rsidRDefault="007620CE" w:rsidP="00D62917">
      <w:pPr>
        <w:ind w:left="1418"/>
        <w:rPr>
          <w:rFonts w:ascii="Roboto Cn" w:hAnsi="Roboto Cn"/>
          <w:b/>
          <w:sz w:val="22"/>
          <w:szCs w:val="22"/>
        </w:rPr>
      </w:pPr>
    </w:p>
    <w:p w14:paraId="42805374" w14:textId="77777777" w:rsidR="00D62917" w:rsidRPr="00D62917" w:rsidRDefault="00D62917" w:rsidP="00D62917">
      <w:pPr>
        <w:ind w:left="1418"/>
        <w:rPr>
          <w:rFonts w:ascii="Roboto Cn" w:hAnsi="Roboto Cn"/>
          <w:b/>
          <w:sz w:val="22"/>
          <w:szCs w:val="22"/>
        </w:rPr>
      </w:pPr>
      <w:r w:rsidRPr="00D62917">
        <w:rPr>
          <w:rFonts w:ascii="Roboto Cn" w:hAnsi="Roboto Cn"/>
          <w:b/>
          <w:sz w:val="22"/>
          <w:szCs w:val="22"/>
        </w:rPr>
        <w:t>Bases:</w:t>
      </w:r>
    </w:p>
    <w:p w14:paraId="500E70D7" w14:textId="39DEAF9C" w:rsidR="00D62917" w:rsidRPr="00D62917" w:rsidRDefault="00D62917" w:rsidP="007C26B2">
      <w:pPr>
        <w:pStyle w:val="Prrafodelista"/>
        <w:numPr>
          <w:ilvl w:val="0"/>
          <w:numId w:val="3"/>
        </w:numPr>
        <w:ind w:left="1701" w:hanging="283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El objetivo de la presente convocatoria es apoyar el fortalecimiento de los procesos creativos y literari</w:t>
      </w:r>
      <w:r w:rsidR="005B09CA">
        <w:rPr>
          <w:rFonts w:ascii="Roboto Cn" w:hAnsi="Roboto Cn"/>
          <w:sz w:val="22"/>
          <w:szCs w:val="22"/>
        </w:rPr>
        <w:t>os de los escritores del E</w:t>
      </w:r>
      <w:r w:rsidR="00FE6AFD">
        <w:rPr>
          <w:rFonts w:ascii="Roboto Cn" w:hAnsi="Roboto Cn"/>
          <w:sz w:val="22"/>
          <w:szCs w:val="22"/>
        </w:rPr>
        <w:t xml:space="preserve">stado, </w:t>
      </w:r>
      <w:r w:rsidRPr="00D62917">
        <w:rPr>
          <w:rFonts w:ascii="Roboto Cn" w:hAnsi="Roboto Cn"/>
          <w:sz w:val="22"/>
          <w:szCs w:val="22"/>
        </w:rPr>
        <w:t>a través de la realización de los siguientes talleres:</w:t>
      </w:r>
    </w:p>
    <w:p w14:paraId="415B18B9" w14:textId="5109F977" w:rsidR="00D62917" w:rsidRPr="00D62917" w:rsidRDefault="00D62917" w:rsidP="007C26B2">
      <w:pPr>
        <w:pStyle w:val="Prrafodelista"/>
        <w:numPr>
          <w:ilvl w:val="0"/>
          <w:numId w:val="1"/>
        </w:numPr>
        <w:tabs>
          <w:tab w:val="left" w:pos="1767"/>
        </w:tabs>
        <w:spacing w:line="276" w:lineRule="auto"/>
        <w:ind w:left="1985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 xml:space="preserve">Taller de </w:t>
      </w:r>
      <w:proofErr w:type="spellStart"/>
      <w:r w:rsidRPr="00D62917">
        <w:rPr>
          <w:rFonts w:ascii="Roboto Cn" w:hAnsi="Roboto Cn"/>
          <w:sz w:val="22"/>
          <w:szCs w:val="22"/>
        </w:rPr>
        <w:t>guión</w:t>
      </w:r>
      <w:proofErr w:type="spellEnd"/>
      <w:r w:rsidR="00FE6AFD">
        <w:rPr>
          <w:rFonts w:ascii="Roboto Cn" w:hAnsi="Roboto Cn"/>
          <w:sz w:val="22"/>
          <w:szCs w:val="22"/>
        </w:rPr>
        <w:t>. I</w:t>
      </w:r>
      <w:r w:rsidRPr="00D62917">
        <w:rPr>
          <w:rFonts w:ascii="Roboto Cn" w:hAnsi="Roboto Cn"/>
          <w:sz w:val="22"/>
          <w:szCs w:val="22"/>
        </w:rPr>
        <w:t>mparte</w:t>
      </w:r>
      <w:r w:rsidR="00FE6AFD">
        <w:rPr>
          <w:rFonts w:ascii="Roboto Cn" w:hAnsi="Roboto Cn"/>
          <w:sz w:val="22"/>
          <w:szCs w:val="22"/>
        </w:rPr>
        <w:t>:</w:t>
      </w:r>
      <w:r w:rsidRPr="00D62917">
        <w:rPr>
          <w:rFonts w:ascii="Roboto Cn" w:hAnsi="Roboto Cn"/>
          <w:sz w:val="22"/>
          <w:szCs w:val="22"/>
        </w:rPr>
        <w:t xml:space="preserve"> Mtra. Cristina Bustamante</w:t>
      </w:r>
      <w:r w:rsidR="00FE6AFD">
        <w:rPr>
          <w:rFonts w:ascii="Roboto Cn" w:hAnsi="Roboto Cn"/>
          <w:sz w:val="22"/>
          <w:szCs w:val="22"/>
        </w:rPr>
        <w:t>. D</w:t>
      </w:r>
      <w:r w:rsidRPr="00D62917">
        <w:rPr>
          <w:rFonts w:ascii="Roboto Cn" w:hAnsi="Roboto Cn"/>
          <w:sz w:val="22"/>
          <w:szCs w:val="22"/>
        </w:rPr>
        <w:t xml:space="preserve">e 10:00 a 12:00 </w:t>
      </w:r>
      <w:proofErr w:type="spellStart"/>
      <w:r w:rsidRPr="00D62917">
        <w:rPr>
          <w:rFonts w:ascii="Roboto Cn" w:hAnsi="Roboto Cn"/>
          <w:sz w:val="22"/>
          <w:szCs w:val="22"/>
        </w:rPr>
        <w:t>Hrs</w:t>
      </w:r>
      <w:proofErr w:type="spellEnd"/>
      <w:r w:rsidRPr="00D62917">
        <w:rPr>
          <w:rFonts w:ascii="Roboto Cn" w:hAnsi="Roboto Cn"/>
          <w:sz w:val="22"/>
          <w:szCs w:val="22"/>
        </w:rPr>
        <w:t>.</w:t>
      </w:r>
    </w:p>
    <w:p w14:paraId="5ED03803" w14:textId="07E16494" w:rsidR="00D62917" w:rsidRPr="00D62917" w:rsidRDefault="00FE6AFD" w:rsidP="007C26B2">
      <w:pPr>
        <w:pStyle w:val="Prrafodelista"/>
        <w:numPr>
          <w:ilvl w:val="0"/>
          <w:numId w:val="1"/>
        </w:numPr>
        <w:tabs>
          <w:tab w:val="left" w:pos="1767"/>
        </w:tabs>
        <w:spacing w:line="276" w:lineRule="auto"/>
        <w:ind w:left="1985"/>
        <w:jc w:val="both"/>
        <w:rPr>
          <w:rFonts w:ascii="Roboto Cn" w:hAnsi="Roboto Cn"/>
          <w:sz w:val="22"/>
          <w:szCs w:val="22"/>
        </w:rPr>
      </w:pPr>
      <w:r>
        <w:rPr>
          <w:rFonts w:ascii="Roboto Cn" w:hAnsi="Roboto Cn"/>
          <w:sz w:val="22"/>
          <w:szCs w:val="22"/>
        </w:rPr>
        <w:t>Taller de cuento, I</w:t>
      </w:r>
      <w:r w:rsidR="00D62917" w:rsidRPr="00D62917">
        <w:rPr>
          <w:rFonts w:ascii="Roboto Cn" w:hAnsi="Roboto Cn"/>
          <w:sz w:val="22"/>
          <w:szCs w:val="22"/>
        </w:rPr>
        <w:t>mparte</w:t>
      </w:r>
      <w:r>
        <w:rPr>
          <w:rFonts w:ascii="Roboto Cn" w:hAnsi="Roboto Cn"/>
          <w:sz w:val="22"/>
          <w:szCs w:val="22"/>
        </w:rPr>
        <w:t xml:space="preserve">: </w:t>
      </w:r>
      <w:r w:rsidR="00D62917" w:rsidRPr="00D62917">
        <w:rPr>
          <w:rFonts w:ascii="Roboto Cn" w:hAnsi="Roboto Cn"/>
          <w:sz w:val="22"/>
          <w:szCs w:val="22"/>
        </w:rPr>
        <w:t>Mtro. Víctor Solorio</w:t>
      </w:r>
      <w:r>
        <w:rPr>
          <w:rFonts w:ascii="Roboto Cn" w:hAnsi="Roboto Cn"/>
          <w:sz w:val="22"/>
          <w:szCs w:val="22"/>
        </w:rPr>
        <w:t>. D</w:t>
      </w:r>
      <w:r w:rsidR="00D62917" w:rsidRPr="00D62917">
        <w:rPr>
          <w:rFonts w:ascii="Roboto Cn" w:hAnsi="Roboto Cn"/>
          <w:sz w:val="22"/>
          <w:szCs w:val="22"/>
        </w:rPr>
        <w:t xml:space="preserve">e 12:00 a 14:00 </w:t>
      </w:r>
      <w:proofErr w:type="spellStart"/>
      <w:r w:rsidR="00D62917" w:rsidRPr="00D62917">
        <w:rPr>
          <w:rFonts w:ascii="Roboto Cn" w:hAnsi="Roboto Cn"/>
          <w:sz w:val="22"/>
          <w:szCs w:val="22"/>
        </w:rPr>
        <w:t>Hrs</w:t>
      </w:r>
      <w:proofErr w:type="spellEnd"/>
      <w:r w:rsidR="00D62917" w:rsidRPr="00D62917">
        <w:rPr>
          <w:rFonts w:ascii="Roboto Cn" w:hAnsi="Roboto Cn"/>
          <w:sz w:val="22"/>
          <w:szCs w:val="22"/>
        </w:rPr>
        <w:t>.</w:t>
      </w:r>
    </w:p>
    <w:p w14:paraId="7501BDE1" w14:textId="7E1A8CD8" w:rsidR="00D62917" w:rsidRPr="00D62917" w:rsidRDefault="00D62917" w:rsidP="007C26B2">
      <w:pPr>
        <w:pStyle w:val="Prrafodelista"/>
        <w:numPr>
          <w:ilvl w:val="0"/>
          <w:numId w:val="1"/>
        </w:numPr>
        <w:tabs>
          <w:tab w:val="left" w:pos="1767"/>
        </w:tabs>
        <w:spacing w:line="276" w:lineRule="auto"/>
        <w:ind w:left="1985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Taller de poesía</w:t>
      </w:r>
      <w:r w:rsidR="00FE6AFD">
        <w:rPr>
          <w:rFonts w:ascii="Roboto Cn" w:hAnsi="Roboto Cn"/>
          <w:sz w:val="22"/>
          <w:szCs w:val="22"/>
        </w:rPr>
        <w:t>. I</w:t>
      </w:r>
      <w:r w:rsidRPr="00D62917">
        <w:rPr>
          <w:rFonts w:ascii="Roboto Cn" w:hAnsi="Roboto Cn"/>
          <w:sz w:val="22"/>
          <w:szCs w:val="22"/>
        </w:rPr>
        <w:t>mparte</w:t>
      </w:r>
      <w:r w:rsidR="00FE6AFD">
        <w:rPr>
          <w:rFonts w:ascii="Roboto Cn" w:hAnsi="Roboto Cn"/>
          <w:sz w:val="22"/>
          <w:szCs w:val="22"/>
        </w:rPr>
        <w:t xml:space="preserve">: </w:t>
      </w:r>
      <w:r w:rsidRPr="00D62917">
        <w:rPr>
          <w:rFonts w:ascii="Roboto Cn" w:hAnsi="Roboto Cn"/>
          <w:sz w:val="22"/>
          <w:szCs w:val="22"/>
        </w:rPr>
        <w:t>Mtro. José Agustín Solórzano</w:t>
      </w:r>
      <w:r w:rsidR="00FE6AFD">
        <w:rPr>
          <w:rFonts w:ascii="Roboto Cn" w:hAnsi="Roboto Cn"/>
          <w:sz w:val="22"/>
          <w:szCs w:val="22"/>
        </w:rPr>
        <w:t xml:space="preserve">. De 16:00 a </w:t>
      </w:r>
      <w:r w:rsidRPr="00D62917">
        <w:rPr>
          <w:rFonts w:ascii="Roboto Cn" w:hAnsi="Roboto Cn"/>
          <w:sz w:val="22"/>
          <w:szCs w:val="22"/>
        </w:rPr>
        <w:t xml:space="preserve">18:00 </w:t>
      </w:r>
      <w:proofErr w:type="spellStart"/>
      <w:r w:rsidRPr="00D62917">
        <w:rPr>
          <w:rFonts w:ascii="Roboto Cn" w:hAnsi="Roboto Cn"/>
          <w:sz w:val="22"/>
          <w:szCs w:val="22"/>
        </w:rPr>
        <w:t>Hrs</w:t>
      </w:r>
      <w:proofErr w:type="spellEnd"/>
      <w:r w:rsidRPr="00D62917">
        <w:rPr>
          <w:rFonts w:ascii="Roboto Cn" w:hAnsi="Roboto Cn"/>
          <w:sz w:val="22"/>
          <w:szCs w:val="22"/>
        </w:rPr>
        <w:t>.</w:t>
      </w:r>
    </w:p>
    <w:p w14:paraId="5EDE4511" w14:textId="4729FBF9" w:rsidR="00D62917" w:rsidRPr="00D62917" w:rsidRDefault="00D62917" w:rsidP="007C26B2">
      <w:pPr>
        <w:pStyle w:val="Prrafodelista"/>
        <w:numPr>
          <w:ilvl w:val="0"/>
          <w:numId w:val="1"/>
        </w:numPr>
        <w:tabs>
          <w:tab w:val="left" w:pos="1767"/>
        </w:tabs>
        <w:spacing w:line="276" w:lineRule="auto"/>
        <w:ind w:left="1985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Taller de Ensayo</w:t>
      </w:r>
      <w:r w:rsidR="00FE6AFD">
        <w:rPr>
          <w:rFonts w:ascii="Roboto Cn" w:hAnsi="Roboto Cn"/>
          <w:sz w:val="22"/>
          <w:szCs w:val="22"/>
        </w:rPr>
        <w:t>.</w:t>
      </w:r>
      <w:r w:rsidRPr="00D62917">
        <w:rPr>
          <w:rFonts w:ascii="Roboto Cn" w:hAnsi="Roboto Cn"/>
          <w:sz w:val="22"/>
          <w:szCs w:val="22"/>
        </w:rPr>
        <w:t xml:space="preserve"> </w:t>
      </w:r>
      <w:r w:rsidR="00FE6AFD">
        <w:rPr>
          <w:rFonts w:ascii="Roboto Cn" w:hAnsi="Roboto Cn"/>
          <w:sz w:val="22"/>
          <w:szCs w:val="22"/>
        </w:rPr>
        <w:t>I</w:t>
      </w:r>
      <w:r w:rsidRPr="00D62917">
        <w:rPr>
          <w:rFonts w:ascii="Roboto Cn" w:hAnsi="Roboto Cn"/>
          <w:sz w:val="22"/>
          <w:szCs w:val="22"/>
        </w:rPr>
        <w:t>mparte</w:t>
      </w:r>
      <w:r w:rsidR="00FE6AFD">
        <w:rPr>
          <w:rFonts w:ascii="Roboto Cn" w:hAnsi="Roboto Cn"/>
          <w:sz w:val="22"/>
          <w:szCs w:val="22"/>
        </w:rPr>
        <w:t>:</w:t>
      </w:r>
      <w:r w:rsidRPr="00D62917">
        <w:rPr>
          <w:rFonts w:ascii="Roboto Cn" w:hAnsi="Roboto Cn"/>
          <w:sz w:val="22"/>
          <w:szCs w:val="22"/>
        </w:rPr>
        <w:t xml:space="preserve"> Mtro. Gerardo Farías</w:t>
      </w:r>
      <w:r w:rsidR="00FE6AFD">
        <w:rPr>
          <w:rFonts w:ascii="Roboto Cn" w:hAnsi="Roboto Cn"/>
          <w:sz w:val="22"/>
          <w:szCs w:val="22"/>
        </w:rPr>
        <w:t>. D</w:t>
      </w:r>
      <w:r w:rsidRPr="00D62917">
        <w:rPr>
          <w:rFonts w:ascii="Roboto Cn" w:hAnsi="Roboto Cn"/>
          <w:sz w:val="22"/>
          <w:szCs w:val="22"/>
        </w:rPr>
        <w:t xml:space="preserve">e  18:00 a 20:00 </w:t>
      </w:r>
      <w:proofErr w:type="spellStart"/>
      <w:r w:rsidRPr="00D62917">
        <w:rPr>
          <w:rFonts w:ascii="Roboto Cn" w:hAnsi="Roboto Cn"/>
          <w:sz w:val="22"/>
          <w:szCs w:val="22"/>
        </w:rPr>
        <w:t>Hrs</w:t>
      </w:r>
      <w:proofErr w:type="spellEnd"/>
      <w:r w:rsidRPr="00D62917">
        <w:rPr>
          <w:rFonts w:ascii="Roboto Cn" w:hAnsi="Roboto Cn"/>
          <w:sz w:val="22"/>
          <w:szCs w:val="22"/>
        </w:rPr>
        <w:t xml:space="preserve">. </w:t>
      </w:r>
    </w:p>
    <w:p w14:paraId="100C7F69" w14:textId="12ABB616" w:rsidR="00D62917" w:rsidRPr="00D62917" w:rsidRDefault="00D62917" w:rsidP="007C26B2">
      <w:pPr>
        <w:pStyle w:val="Prrafodelista"/>
        <w:numPr>
          <w:ilvl w:val="0"/>
          <w:numId w:val="1"/>
        </w:numPr>
        <w:tabs>
          <w:tab w:val="left" w:pos="1767"/>
        </w:tabs>
        <w:spacing w:line="276" w:lineRule="auto"/>
        <w:ind w:left="1985" w:right="-93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Taller de periodismo</w:t>
      </w:r>
      <w:r w:rsidR="00FE6AFD">
        <w:rPr>
          <w:rFonts w:ascii="Roboto Cn" w:hAnsi="Roboto Cn"/>
          <w:sz w:val="22"/>
          <w:szCs w:val="22"/>
        </w:rPr>
        <w:t>.</w:t>
      </w:r>
      <w:r w:rsidRPr="00D62917">
        <w:rPr>
          <w:rFonts w:ascii="Roboto Cn" w:hAnsi="Roboto Cn"/>
          <w:sz w:val="22"/>
          <w:szCs w:val="22"/>
        </w:rPr>
        <w:t xml:space="preserve"> </w:t>
      </w:r>
      <w:r w:rsidR="00FE6AFD">
        <w:rPr>
          <w:rFonts w:ascii="Roboto Cn" w:hAnsi="Roboto Cn"/>
          <w:sz w:val="22"/>
          <w:szCs w:val="22"/>
        </w:rPr>
        <w:t>I</w:t>
      </w:r>
      <w:r w:rsidRPr="00D62917">
        <w:rPr>
          <w:rFonts w:ascii="Roboto Cn" w:hAnsi="Roboto Cn"/>
          <w:sz w:val="22"/>
          <w:szCs w:val="22"/>
        </w:rPr>
        <w:t>mparte</w:t>
      </w:r>
      <w:r w:rsidR="00FE6AFD">
        <w:rPr>
          <w:rFonts w:ascii="Roboto Cn" w:hAnsi="Roboto Cn"/>
          <w:sz w:val="22"/>
          <w:szCs w:val="22"/>
        </w:rPr>
        <w:t>: Mtro. Alejandro Báez. D</w:t>
      </w:r>
      <w:r w:rsidRPr="00D62917">
        <w:rPr>
          <w:rFonts w:ascii="Roboto Cn" w:hAnsi="Roboto Cn"/>
          <w:sz w:val="22"/>
          <w:szCs w:val="22"/>
        </w:rPr>
        <w:t xml:space="preserve">e 17:00 a 19:00 </w:t>
      </w:r>
      <w:proofErr w:type="spellStart"/>
      <w:r w:rsidRPr="00D62917">
        <w:rPr>
          <w:rFonts w:ascii="Roboto Cn" w:hAnsi="Roboto Cn"/>
          <w:sz w:val="22"/>
          <w:szCs w:val="22"/>
        </w:rPr>
        <w:t>Hrs</w:t>
      </w:r>
      <w:proofErr w:type="spellEnd"/>
      <w:r w:rsidRPr="00D62917">
        <w:rPr>
          <w:rFonts w:ascii="Roboto Cn" w:hAnsi="Roboto Cn"/>
          <w:sz w:val="22"/>
          <w:szCs w:val="22"/>
        </w:rPr>
        <w:t>.</w:t>
      </w:r>
    </w:p>
    <w:p w14:paraId="4A8097A4" w14:textId="77777777" w:rsidR="00D62917" w:rsidRPr="00D62917" w:rsidRDefault="00D62917" w:rsidP="007C26B2">
      <w:pPr>
        <w:ind w:left="1418"/>
        <w:jc w:val="both"/>
        <w:rPr>
          <w:rFonts w:ascii="Roboto Cn" w:hAnsi="Roboto Cn"/>
          <w:sz w:val="22"/>
          <w:szCs w:val="22"/>
        </w:rPr>
      </w:pPr>
    </w:p>
    <w:p w14:paraId="424646C5" w14:textId="77777777" w:rsidR="00D62917" w:rsidRPr="00D62917" w:rsidRDefault="00D62917" w:rsidP="007C26B2">
      <w:pPr>
        <w:ind w:left="1418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II. Todos los talleres tendrán una duración de 10 horas repartidas en dos horas diarias en los horarios antes mencionados.</w:t>
      </w:r>
    </w:p>
    <w:p w14:paraId="1D15C564" w14:textId="77777777" w:rsidR="00D62917" w:rsidRPr="00D62917" w:rsidRDefault="00D62917" w:rsidP="007C26B2">
      <w:pPr>
        <w:ind w:left="1418"/>
        <w:jc w:val="both"/>
        <w:rPr>
          <w:rFonts w:ascii="Roboto Cn" w:hAnsi="Roboto Cn"/>
          <w:sz w:val="22"/>
          <w:szCs w:val="22"/>
        </w:rPr>
      </w:pPr>
    </w:p>
    <w:p w14:paraId="67424E4A" w14:textId="607532D2" w:rsidR="00D62917" w:rsidRPr="00D62917" w:rsidRDefault="00D62917" w:rsidP="007C26B2">
      <w:pPr>
        <w:ind w:left="1418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III. Podrán participar todos los escritores nacidos o que residan en el Estado de Michoacán</w:t>
      </w:r>
      <w:r w:rsidR="00FE6AFD">
        <w:rPr>
          <w:rFonts w:ascii="Roboto Cn" w:hAnsi="Roboto Cn"/>
          <w:sz w:val="22"/>
          <w:szCs w:val="22"/>
        </w:rPr>
        <w:t>,</w:t>
      </w:r>
      <w:r w:rsidRPr="00D62917">
        <w:rPr>
          <w:rFonts w:ascii="Roboto Cn" w:hAnsi="Roboto Cn"/>
          <w:sz w:val="22"/>
          <w:szCs w:val="22"/>
        </w:rPr>
        <w:t xml:space="preserve"> mayores de edad. </w:t>
      </w:r>
    </w:p>
    <w:p w14:paraId="75C2593A" w14:textId="77777777" w:rsidR="00D62917" w:rsidRPr="00D62917" w:rsidRDefault="00D62917" w:rsidP="007C26B2">
      <w:pPr>
        <w:ind w:left="1418"/>
        <w:jc w:val="both"/>
        <w:rPr>
          <w:rFonts w:ascii="Roboto Cn" w:hAnsi="Roboto Cn"/>
          <w:sz w:val="22"/>
          <w:szCs w:val="22"/>
        </w:rPr>
      </w:pPr>
    </w:p>
    <w:p w14:paraId="3BE5F8F0" w14:textId="77777777" w:rsidR="00D62917" w:rsidRPr="00D62917" w:rsidRDefault="00D62917" w:rsidP="007C26B2">
      <w:pPr>
        <w:ind w:left="1418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 xml:space="preserve">IV. Los interesados deberán enviar al correo electrónico </w:t>
      </w:r>
      <w:r w:rsidRPr="00D62917">
        <w:rPr>
          <w:rFonts w:ascii="Roboto Cn" w:hAnsi="Roboto Cn"/>
          <w:color w:val="17365D" w:themeColor="text2" w:themeShade="BF"/>
          <w:sz w:val="22"/>
          <w:szCs w:val="22"/>
        </w:rPr>
        <w:t>secumliteratura@gmail.com</w:t>
      </w:r>
      <w:r w:rsidRPr="00D62917">
        <w:rPr>
          <w:rFonts w:ascii="Roboto Cn" w:hAnsi="Roboto Cn"/>
          <w:sz w:val="22"/>
          <w:szCs w:val="22"/>
        </w:rPr>
        <w:t>, lo siguiente:</w:t>
      </w:r>
    </w:p>
    <w:p w14:paraId="008BD433" w14:textId="544D3E0C" w:rsidR="00D62917" w:rsidRPr="00D62917" w:rsidRDefault="00D62917" w:rsidP="007C26B2">
      <w:pPr>
        <w:pStyle w:val="Prrafodelista"/>
        <w:numPr>
          <w:ilvl w:val="0"/>
          <w:numId w:val="2"/>
        </w:numPr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 xml:space="preserve">Una muestra de su trabajo </w:t>
      </w:r>
      <w:r w:rsidR="005B09CA">
        <w:rPr>
          <w:rFonts w:ascii="Roboto Cn" w:hAnsi="Roboto Cn"/>
          <w:sz w:val="22"/>
          <w:szCs w:val="22"/>
        </w:rPr>
        <w:t xml:space="preserve">en </w:t>
      </w:r>
      <w:r w:rsidRPr="00D62917">
        <w:rPr>
          <w:rFonts w:ascii="Roboto Cn" w:hAnsi="Roboto Cn"/>
          <w:sz w:val="22"/>
          <w:szCs w:val="22"/>
        </w:rPr>
        <w:t>una cuartilla escrita en computadora</w:t>
      </w:r>
      <w:r w:rsidR="005B09CA">
        <w:rPr>
          <w:rFonts w:ascii="Roboto Cn" w:hAnsi="Roboto Cn"/>
          <w:sz w:val="22"/>
          <w:szCs w:val="22"/>
        </w:rPr>
        <w:t>,</w:t>
      </w:r>
      <w:r w:rsidRPr="00D62917">
        <w:rPr>
          <w:rFonts w:ascii="Roboto Cn" w:hAnsi="Roboto Cn"/>
          <w:sz w:val="22"/>
          <w:szCs w:val="22"/>
        </w:rPr>
        <w:t xml:space="preserve"> archivo de Microsoft Word en letra Arial, 12 puntos, interlineado 2. </w:t>
      </w:r>
    </w:p>
    <w:p w14:paraId="0F58672C" w14:textId="77777777" w:rsidR="00D62917" w:rsidRPr="00D62917" w:rsidRDefault="00D62917" w:rsidP="007C26B2">
      <w:pPr>
        <w:pStyle w:val="Prrafodelista"/>
        <w:numPr>
          <w:ilvl w:val="0"/>
          <w:numId w:val="2"/>
        </w:numPr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Una semblanza personal, que no rebase una cuartilla y en la que se destaquen los aspectos relativos a la creación literaria.</w:t>
      </w:r>
    </w:p>
    <w:p w14:paraId="4D7AB0C4" w14:textId="0B2B9169" w:rsidR="00D62917" w:rsidRPr="00D62917" w:rsidRDefault="00D62917" w:rsidP="00D62917">
      <w:pPr>
        <w:pStyle w:val="Prrafodelista"/>
        <w:numPr>
          <w:ilvl w:val="0"/>
          <w:numId w:val="2"/>
        </w:numPr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Carta de motivos en la se exponga las razones por las que se quiera participar en el taller</w:t>
      </w:r>
      <w:r w:rsidR="00FE6AFD">
        <w:rPr>
          <w:rFonts w:ascii="Roboto Cn" w:hAnsi="Roboto Cn"/>
          <w:sz w:val="22"/>
          <w:szCs w:val="22"/>
        </w:rPr>
        <w:t>,</w:t>
      </w:r>
      <w:r w:rsidRPr="00D62917">
        <w:rPr>
          <w:rFonts w:ascii="Roboto Cn" w:hAnsi="Roboto Cn"/>
          <w:sz w:val="22"/>
          <w:szCs w:val="22"/>
        </w:rPr>
        <w:t xml:space="preserve"> especificando el taller al que desea asistir.</w:t>
      </w:r>
    </w:p>
    <w:p w14:paraId="76DC33DE" w14:textId="77777777" w:rsidR="00D62917" w:rsidRPr="00D62917" w:rsidRDefault="00D62917" w:rsidP="00D62917">
      <w:pPr>
        <w:pStyle w:val="Prrafodelista"/>
        <w:numPr>
          <w:ilvl w:val="0"/>
          <w:numId w:val="2"/>
        </w:numPr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Carta compromiso en la que acepte la responsabilidad de asistir a la totalidad de las sesiones.</w:t>
      </w:r>
    </w:p>
    <w:p w14:paraId="78BEBA04" w14:textId="77777777" w:rsidR="00D62917" w:rsidRPr="00D62917" w:rsidRDefault="00D62917" w:rsidP="00D62917">
      <w:pPr>
        <w:ind w:left="1418"/>
        <w:jc w:val="both"/>
        <w:rPr>
          <w:rFonts w:ascii="Roboto Cn" w:hAnsi="Roboto Cn"/>
          <w:sz w:val="22"/>
          <w:szCs w:val="22"/>
        </w:rPr>
      </w:pPr>
    </w:p>
    <w:p w14:paraId="47F31AB9" w14:textId="77777777" w:rsidR="00D62917" w:rsidRPr="00D62917" w:rsidRDefault="00D62917" w:rsidP="00D62917">
      <w:pPr>
        <w:ind w:left="1418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V. La fecha límite de recepción de solicitudes será el 9 de octubre de 2016.</w:t>
      </w:r>
    </w:p>
    <w:p w14:paraId="5454FB01" w14:textId="77777777" w:rsidR="00D62917" w:rsidRPr="00D62917" w:rsidRDefault="00D62917" w:rsidP="00D62917">
      <w:pPr>
        <w:ind w:left="1418"/>
        <w:jc w:val="both"/>
        <w:rPr>
          <w:rFonts w:ascii="Roboto Cn" w:hAnsi="Roboto Cn"/>
          <w:sz w:val="22"/>
          <w:szCs w:val="22"/>
        </w:rPr>
      </w:pPr>
    </w:p>
    <w:p w14:paraId="5B2E405C" w14:textId="2D56DC86" w:rsidR="00D62917" w:rsidRPr="00D62917" w:rsidRDefault="00D62917" w:rsidP="00D62917">
      <w:pPr>
        <w:ind w:left="1418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lastRenderedPageBreak/>
        <w:t xml:space="preserve">VI. Se informará por correo personal si fue aceptado para asistir al taller solicitado y se enviará por ese mismo medio la información pertinente. </w:t>
      </w:r>
    </w:p>
    <w:p w14:paraId="1867F1F3" w14:textId="77777777" w:rsidR="00D62917" w:rsidRPr="00D62917" w:rsidRDefault="00D62917" w:rsidP="00D62917">
      <w:pPr>
        <w:ind w:left="1418"/>
        <w:jc w:val="both"/>
        <w:rPr>
          <w:rFonts w:ascii="Roboto Cn" w:hAnsi="Roboto Cn"/>
          <w:sz w:val="22"/>
          <w:szCs w:val="22"/>
        </w:rPr>
      </w:pPr>
    </w:p>
    <w:p w14:paraId="66B9B9A9" w14:textId="77777777" w:rsidR="00D62917" w:rsidRPr="00D62917" w:rsidRDefault="00D62917" w:rsidP="00D62917">
      <w:pPr>
        <w:ind w:left="1418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VII. Se entregará una constancia a quien asista como mínimo al 80% de las sesiones.</w:t>
      </w:r>
    </w:p>
    <w:p w14:paraId="7E14860C" w14:textId="77777777" w:rsidR="00D62917" w:rsidRPr="00D62917" w:rsidRDefault="00D62917" w:rsidP="00D62917">
      <w:pPr>
        <w:ind w:left="1418"/>
        <w:jc w:val="both"/>
        <w:rPr>
          <w:rFonts w:ascii="Roboto Cn" w:hAnsi="Roboto Cn"/>
          <w:sz w:val="22"/>
          <w:szCs w:val="22"/>
        </w:rPr>
      </w:pPr>
    </w:p>
    <w:p w14:paraId="74676BA6" w14:textId="77777777" w:rsidR="00D62917" w:rsidRPr="00D62917" w:rsidRDefault="00D62917" w:rsidP="00D62917">
      <w:pPr>
        <w:ind w:left="1418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 xml:space="preserve">VIII. Las personas que soliciten la asistencia a más de dos talleres solo se tomarán en cuenta las solicitudes de los primeros dos de manera automática. </w:t>
      </w:r>
    </w:p>
    <w:p w14:paraId="3E99B1B8" w14:textId="77777777" w:rsidR="00D62917" w:rsidRPr="00D62917" w:rsidRDefault="00D62917" w:rsidP="00D62917">
      <w:pPr>
        <w:ind w:left="1418"/>
        <w:jc w:val="both"/>
        <w:rPr>
          <w:rFonts w:ascii="Roboto Cn" w:hAnsi="Roboto Cn"/>
          <w:sz w:val="22"/>
          <w:szCs w:val="22"/>
        </w:rPr>
      </w:pPr>
    </w:p>
    <w:p w14:paraId="2943C7C5" w14:textId="77777777" w:rsidR="00D62917" w:rsidRPr="00D62917" w:rsidRDefault="00D62917" w:rsidP="00D62917">
      <w:pPr>
        <w:ind w:left="1418"/>
        <w:jc w:val="both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>IX. Los casos no previstos en esta convocatoria serán resueltos por el comité organizador.</w:t>
      </w:r>
    </w:p>
    <w:p w14:paraId="7856DB7D" w14:textId="77777777" w:rsidR="0061364B" w:rsidRDefault="00D62917" w:rsidP="00D62917">
      <w:pPr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2853A7EF" w14:textId="372F504F" w:rsidR="00D62917" w:rsidRPr="00D62917" w:rsidRDefault="00D62917" w:rsidP="0061364B">
      <w:pPr>
        <w:jc w:val="right"/>
        <w:rPr>
          <w:rFonts w:ascii="Roboto Cn" w:hAnsi="Roboto Cn"/>
          <w:sz w:val="22"/>
          <w:szCs w:val="22"/>
        </w:rPr>
      </w:pPr>
      <w:r w:rsidRPr="00D62917">
        <w:rPr>
          <w:rFonts w:ascii="Roboto Cn" w:hAnsi="Roboto Cn"/>
          <w:sz w:val="22"/>
          <w:szCs w:val="22"/>
        </w:rPr>
        <w:t xml:space="preserve">  Morelia, </w:t>
      </w:r>
      <w:proofErr w:type="spellStart"/>
      <w:r w:rsidRPr="00D62917">
        <w:rPr>
          <w:rFonts w:ascii="Roboto Cn" w:hAnsi="Roboto Cn"/>
          <w:sz w:val="22"/>
          <w:szCs w:val="22"/>
        </w:rPr>
        <w:t>Mich</w:t>
      </w:r>
      <w:proofErr w:type="spellEnd"/>
      <w:r w:rsidRPr="00D62917">
        <w:rPr>
          <w:rFonts w:ascii="Roboto Cn" w:hAnsi="Roboto Cn"/>
          <w:sz w:val="22"/>
          <w:szCs w:val="22"/>
        </w:rPr>
        <w:t>., Septiembre de 2016.</w:t>
      </w:r>
    </w:p>
    <w:p w14:paraId="5988755F" w14:textId="77777777" w:rsidR="00FC24E3" w:rsidRPr="00D62917" w:rsidRDefault="00FC24E3" w:rsidP="00FC24E3">
      <w:pPr>
        <w:pStyle w:val="NormalWeb"/>
        <w:shd w:val="clear" w:color="auto" w:fill="FFFFFF"/>
        <w:spacing w:before="0" w:beforeAutospacing="0" w:after="150" w:afterAutospacing="0"/>
        <w:ind w:left="2268"/>
        <w:jc w:val="right"/>
        <w:rPr>
          <w:rFonts w:ascii="Roboto Cn" w:hAnsi="Roboto Cn"/>
          <w:color w:val="000000" w:themeColor="text1"/>
          <w:sz w:val="22"/>
          <w:szCs w:val="22"/>
        </w:rPr>
      </w:pPr>
    </w:p>
    <w:p w14:paraId="630BB013" w14:textId="77777777" w:rsidR="00FC24E3" w:rsidRPr="00D62917" w:rsidRDefault="00FC24E3" w:rsidP="00FC24E3">
      <w:pPr>
        <w:ind w:left="2410"/>
        <w:rPr>
          <w:rFonts w:ascii="Roboto Cn" w:hAnsi="Roboto Cn"/>
          <w:color w:val="000000" w:themeColor="text1"/>
          <w:sz w:val="22"/>
          <w:szCs w:val="22"/>
        </w:rPr>
      </w:pPr>
    </w:p>
    <w:p w14:paraId="526EBEB0" w14:textId="77777777" w:rsidR="00CD3D46" w:rsidRPr="00D62917" w:rsidRDefault="00CD3D46">
      <w:pPr>
        <w:rPr>
          <w:rFonts w:ascii="Roboto Cn" w:hAnsi="Roboto Cn"/>
          <w:sz w:val="22"/>
          <w:szCs w:val="22"/>
        </w:rPr>
      </w:pPr>
    </w:p>
    <w:sectPr w:rsidR="00CD3D46" w:rsidRPr="00D62917" w:rsidSect="005B09CA">
      <w:headerReference w:type="default" r:id="rId8"/>
      <w:pgSz w:w="12240" w:h="15840"/>
      <w:pgMar w:top="1702" w:right="1325" w:bottom="38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AA337" w14:textId="77777777" w:rsidR="000D6087" w:rsidRDefault="000D6087" w:rsidP="00FC24E3">
      <w:r>
        <w:separator/>
      </w:r>
    </w:p>
  </w:endnote>
  <w:endnote w:type="continuationSeparator" w:id="0">
    <w:p w14:paraId="6EE9B5E0" w14:textId="77777777" w:rsidR="000D6087" w:rsidRDefault="000D6087" w:rsidP="00FC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F3355" w14:textId="77777777" w:rsidR="000D6087" w:rsidRDefault="000D6087" w:rsidP="00FC24E3">
      <w:r>
        <w:separator/>
      </w:r>
    </w:p>
  </w:footnote>
  <w:footnote w:type="continuationSeparator" w:id="0">
    <w:p w14:paraId="405B8E47" w14:textId="77777777" w:rsidR="000D6087" w:rsidRDefault="000D6087" w:rsidP="00FC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A55F2" w14:textId="0E29A5B2" w:rsidR="00C710B0" w:rsidRPr="000B037A" w:rsidRDefault="000919AC" w:rsidP="000B03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CCC198A" wp14:editId="55E45DBC">
          <wp:simplePos x="0" y="0"/>
          <wp:positionH relativeFrom="margin">
            <wp:posOffset>-1143000</wp:posOffset>
          </wp:positionH>
          <wp:positionV relativeFrom="margin">
            <wp:posOffset>-1031240</wp:posOffset>
          </wp:positionV>
          <wp:extent cx="7724775" cy="100615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a fondo blanco.jpg"/>
                  <pic:cNvPicPr/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D2132"/>
    <w:multiLevelType w:val="hybridMultilevel"/>
    <w:tmpl w:val="48A8E6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34AF4"/>
    <w:multiLevelType w:val="hybridMultilevel"/>
    <w:tmpl w:val="5EFA2D62"/>
    <w:lvl w:ilvl="0" w:tplc="080A0017">
      <w:start w:val="1"/>
      <w:numFmt w:val="lowerLetter"/>
      <w:lvlText w:val="%1)"/>
      <w:lvlJc w:val="left"/>
      <w:pPr>
        <w:ind w:left="2190" w:hanging="360"/>
      </w:pPr>
    </w:lvl>
    <w:lvl w:ilvl="1" w:tplc="080A0019" w:tentative="1">
      <w:start w:val="1"/>
      <w:numFmt w:val="lowerLetter"/>
      <w:lvlText w:val="%2."/>
      <w:lvlJc w:val="left"/>
      <w:pPr>
        <w:ind w:left="2910" w:hanging="360"/>
      </w:pPr>
    </w:lvl>
    <w:lvl w:ilvl="2" w:tplc="080A001B" w:tentative="1">
      <w:start w:val="1"/>
      <w:numFmt w:val="lowerRoman"/>
      <w:lvlText w:val="%3."/>
      <w:lvlJc w:val="right"/>
      <w:pPr>
        <w:ind w:left="3630" w:hanging="180"/>
      </w:pPr>
    </w:lvl>
    <w:lvl w:ilvl="3" w:tplc="080A000F" w:tentative="1">
      <w:start w:val="1"/>
      <w:numFmt w:val="decimal"/>
      <w:lvlText w:val="%4."/>
      <w:lvlJc w:val="left"/>
      <w:pPr>
        <w:ind w:left="4350" w:hanging="360"/>
      </w:pPr>
    </w:lvl>
    <w:lvl w:ilvl="4" w:tplc="080A0019" w:tentative="1">
      <w:start w:val="1"/>
      <w:numFmt w:val="lowerLetter"/>
      <w:lvlText w:val="%5."/>
      <w:lvlJc w:val="left"/>
      <w:pPr>
        <w:ind w:left="5070" w:hanging="360"/>
      </w:pPr>
    </w:lvl>
    <w:lvl w:ilvl="5" w:tplc="080A001B" w:tentative="1">
      <w:start w:val="1"/>
      <w:numFmt w:val="lowerRoman"/>
      <w:lvlText w:val="%6."/>
      <w:lvlJc w:val="right"/>
      <w:pPr>
        <w:ind w:left="5790" w:hanging="180"/>
      </w:pPr>
    </w:lvl>
    <w:lvl w:ilvl="6" w:tplc="080A000F" w:tentative="1">
      <w:start w:val="1"/>
      <w:numFmt w:val="decimal"/>
      <w:lvlText w:val="%7."/>
      <w:lvlJc w:val="left"/>
      <w:pPr>
        <w:ind w:left="6510" w:hanging="360"/>
      </w:pPr>
    </w:lvl>
    <w:lvl w:ilvl="7" w:tplc="080A0019" w:tentative="1">
      <w:start w:val="1"/>
      <w:numFmt w:val="lowerLetter"/>
      <w:lvlText w:val="%8."/>
      <w:lvlJc w:val="left"/>
      <w:pPr>
        <w:ind w:left="7230" w:hanging="360"/>
      </w:pPr>
    </w:lvl>
    <w:lvl w:ilvl="8" w:tplc="080A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5DBC3E3B"/>
    <w:multiLevelType w:val="hybridMultilevel"/>
    <w:tmpl w:val="FE5CC242"/>
    <w:lvl w:ilvl="0" w:tplc="3ABEF21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3"/>
    <w:rsid w:val="000919AC"/>
    <w:rsid w:val="000B037A"/>
    <w:rsid w:val="000D6087"/>
    <w:rsid w:val="00164EB2"/>
    <w:rsid w:val="00344B24"/>
    <w:rsid w:val="003D10D4"/>
    <w:rsid w:val="00414E08"/>
    <w:rsid w:val="005B09CA"/>
    <w:rsid w:val="0061364B"/>
    <w:rsid w:val="007620CE"/>
    <w:rsid w:val="007C26B2"/>
    <w:rsid w:val="009459AF"/>
    <w:rsid w:val="00C710B0"/>
    <w:rsid w:val="00CD3D46"/>
    <w:rsid w:val="00D62917"/>
    <w:rsid w:val="00E02F3C"/>
    <w:rsid w:val="00F5781C"/>
    <w:rsid w:val="00FC24E3"/>
    <w:rsid w:val="00FE6AFD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81926"/>
  <w14:defaultImageDpi w14:val="300"/>
  <w15:docId w15:val="{A739F8FD-0E3E-4FE3-9377-30532457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4E3"/>
  </w:style>
  <w:style w:type="paragraph" w:styleId="Piedepgina">
    <w:name w:val="footer"/>
    <w:basedOn w:val="Normal"/>
    <w:link w:val="Piedepgina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4E3"/>
  </w:style>
  <w:style w:type="paragraph" w:styleId="Textodeglobo">
    <w:name w:val="Balloon Text"/>
    <w:basedOn w:val="Normal"/>
    <w:link w:val="TextodegloboCar"/>
    <w:uiPriority w:val="99"/>
    <w:semiHidden/>
    <w:unhideWhenUsed/>
    <w:rsid w:val="00FC24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4E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24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D6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810261-CCB4-4D0D-8BF4-5AC8F6EC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Difusión Secum</cp:lastModifiedBy>
  <cp:revision>2</cp:revision>
  <cp:lastPrinted>2016-09-20T03:36:00Z</cp:lastPrinted>
  <dcterms:created xsi:type="dcterms:W3CDTF">2016-09-21T13:42:00Z</dcterms:created>
  <dcterms:modified xsi:type="dcterms:W3CDTF">2016-09-21T13:42:00Z</dcterms:modified>
</cp:coreProperties>
</file>