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275961C" w:rsidR="00880395" w:rsidRPr="003863CD" w:rsidRDefault="00F13911">
      <w:pPr>
        <w:jc w:val="center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Cartelera Cultural del 28</w:t>
      </w:r>
      <w:r w:rsidR="001B463C" w:rsidRPr="003863CD">
        <w:rPr>
          <w:rFonts w:ascii="Gibson" w:eastAsia="Gibson" w:hAnsi="Gibson" w:cs="Gibson"/>
          <w:b/>
        </w:rPr>
        <w:t xml:space="preserve"> de marzo </w:t>
      </w:r>
      <w:r w:rsidRPr="003863CD">
        <w:rPr>
          <w:rFonts w:ascii="Gibson" w:eastAsia="Gibson" w:hAnsi="Gibson" w:cs="Gibson"/>
          <w:b/>
        </w:rPr>
        <w:t xml:space="preserve">al 3 de abril </w:t>
      </w:r>
      <w:r w:rsidR="001B463C" w:rsidRPr="003863CD">
        <w:rPr>
          <w:rFonts w:ascii="Gibson" w:eastAsia="Gibson" w:hAnsi="Gibson" w:cs="Gibson"/>
          <w:b/>
        </w:rPr>
        <w:t>del 2022</w:t>
      </w:r>
    </w:p>
    <w:p w14:paraId="00000002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540C8A16" w14:textId="77777777" w:rsidR="00F13911" w:rsidRPr="003863CD" w:rsidRDefault="00F13911">
      <w:pPr>
        <w:jc w:val="both"/>
        <w:rPr>
          <w:rFonts w:ascii="Gibson" w:eastAsia="Gibson" w:hAnsi="Gibson" w:cs="Gibson"/>
          <w:b/>
        </w:rPr>
      </w:pPr>
    </w:p>
    <w:p w14:paraId="00000003" w14:textId="0B148A20" w:rsidR="00880395" w:rsidRPr="003863CD" w:rsidRDefault="00F13911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LUNES 28</w:t>
      </w:r>
    </w:p>
    <w:p w14:paraId="00000004" w14:textId="77777777" w:rsidR="00880395" w:rsidRPr="003863CD" w:rsidRDefault="00880395">
      <w:pPr>
        <w:jc w:val="both"/>
        <w:rPr>
          <w:rFonts w:ascii="Gibson" w:eastAsia="Gibson" w:hAnsi="Gibson" w:cs="Gibson"/>
          <w:b/>
        </w:rPr>
      </w:pPr>
    </w:p>
    <w:p w14:paraId="00000005" w14:textId="592CA3D3" w:rsidR="00880395" w:rsidRPr="00825BEF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825BEF">
        <w:rPr>
          <w:rFonts w:ascii="Gibson" w:eastAsia="Gibson" w:hAnsi="Gibson" w:cs="Gibson"/>
          <w:b/>
        </w:rPr>
        <w:t>Evento</w:t>
      </w:r>
      <w:r w:rsidR="00CB5AA1" w:rsidRPr="00825BEF">
        <w:rPr>
          <w:rFonts w:ascii="Gibson" w:eastAsia="Gibson" w:hAnsi="Gibson" w:cs="Gibson"/>
          <w:b/>
        </w:rPr>
        <w:t>s</w:t>
      </w:r>
      <w:r w:rsidRPr="00825BEF">
        <w:rPr>
          <w:rFonts w:ascii="Gibson" w:eastAsia="Gibson" w:hAnsi="Gibson" w:cs="Gibson"/>
          <w:b/>
        </w:rPr>
        <w:t xml:space="preserve"> </w:t>
      </w:r>
      <w:r w:rsidR="00CB5AA1" w:rsidRPr="00825BEF">
        <w:rPr>
          <w:rFonts w:ascii="Gibson" w:eastAsia="Gibson" w:hAnsi="Gibson" w:cs="Gibson"/>
          <w:b/>
        </w:rPr>
        <w:t>especiales</w:t>
      </w:r>
    </w:p>
    <w:p w14:paraId="37667ABA" w14:textId="77777777" w:rsidR="00CB5AA1" w:rsidRPr="00825BEF" w:rsidRDefault="00CB5AA1" w:rsidP="00CB5A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ibson" w:eastAsia="Gibson" w:hAnsi="Gibson" w:cs="Gibson"/>
          <w:b/>
        </w:rPr>
      </w:pPr>
    </w:p>
    <w:p w14:paraId="46DCF9C5" w14:textId="7B827C15" w:rsidR="00CB5AA1" w:rsidRPr="00825BEF" w:rsidRDefault="00CB5AA1" w:rsidP="00CB5AA1">
      <w:pPr>
        <w:rPr>
          <w:rFonts w:ascii="Gibson" w:hAnsi="Gibson"/>
        </w:rPr>
      </w:pPr>
      <w:r w:rsidRPr="00825BEF">
        <w:rPr>
          <w:rFonts w:ascii="Gibson" w:hAnsi="Gibson"/>
        </w:rPr>
        <w:t>Cierre de actividades del trimestre enero-abril de los talleres artísticos</w:t>
      </w:r>
      <w:r w:rsidRPr="00825BEF">
        <w:rPr>
          <w:rFonts w:ascii="Gibson" w:hAnsi="Gibson"/>
        </w:rPr>
        <w:tab/>
      </w:r>
    </w:p>
    <w:p w14:paraId="74C3C48F" w14:textId="2666E03F" w:rsidR="00CB5AA1" w:rsidRPr="00825BEF" w:rsidRDefault="00CB5AA1" w:rsidP="00CB5AA1">
      <w:pPr>
        <w:rPr>
          <w:rFonts w:ascii="Gibson" w:hAnsi="Gibson"/>
        </w:rPr>
      </w:pPr>
      <w:r w:rsidRPr="00825BEF">
        <w:rPr>
          <w:rFonts w:ascii="Gibson" w:hAnsi="Gibson"/>
        </w:rPr>
        <w:t>Presentaciones de productos terminados y exposiciones de fin de curso</w:t>
      </w:r>
    </w:p>
    <w:p w14:paraId="155889CE" w14:textId="75072720" w:rsidR="00CB5AA1" w:rsidRPr="00825BEF" w:rsidRDefault="00CB5AA1" w:rsidP="00CB5AA1">
      <w:pPr>
        <w:rPr>
          <w:rFonts w:ascii="Gibson" w:hAnsi="Gibson"/>
        </w:rPr>
      </w:pPr>
      <w:r w:rsidRPr="00825BEF">
        <w:rPr>
          <w:rFonts w:ascii="Gibson" w:hAnsi="Gibson"/>
        </w:rPr>
        <w:t>08:00 a 20:00 horas</w:t>
      </w:r>
    </w:p>
    <w:p w14:paraId="00AB4E06" w14:textId="58794EDE" w:rsidR="00CB5AA1" w:rsidRPr="003863CD" w:rsidRDefault="00CB5AA1" w:rsidP="00CB5AA1">
      <w:pPr>
        <w:rPr>
          <w:rFonts w:ascii="Gibson" w:hAnsi="Gibson"/>
        </w:rPr>
      </w:pPr>
      <w:r w:rsidRPr="00825BEF">
        <w:rPr>
          <w:rFonts w:ascii="Gibson" w:hAnsi="Gibson"/>
        </w:rPr>
        <w:t>Casa de la Cultura</w:t>
      </w:r>
      <w:r w:rsidR="001B4877" w:rsidRPr="00825BEF">
        <w:rPr>
          <w:rFonts w:ascii="Gibson" w:hAnsi="Gibson"/>
        </w:rPr>
        <w:t xml:space="preserve"> </w:t>
      </w:r>
      <w:r w:rsidRPr="00825BEF">
        <w:rPr>
          <w:rFonts w:ascii="Gibson" w:hAnsi="Gibson"/>
        </w:rPr>
        <w:t>/</w:t>
      </w:r>
      <w:r w:rsidR="001B4877" w:rsidRPr="00825BEF">
        <w:rPr>
          <w:rFonts w:ascii="Gibson" w:hAnsi="Gibson"/>
        </w:rPr>
        <w:t xml:space="preserve"> </w:t>
      </w:r>
      <w:r w:rsidRPr="00825BEF">
        <w:rPr>
          <w:rFonts w:ascii="Gibson" w:hAnsi="Gibson"/>
        </w:rPr>
        <w:t>MORELIA</w:t>
      </w:r>
      <w:r w:rsidRPr="003863CD">
        <w:rPr>
          <w:rFonts w:ascii="Gibson" w:hAnsi="Gibson"/>
        </w:rPr>
        <w:tab/>
      </w:r>
    </w:p>
    <w:p w14:paraId="4E602307" w14:textId="77777777" w:rsidR="00CB5AA1" w:rsidRPr="00470018" w:rsidRDefault="00CB5AA1" w:rsidP="00CB5A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ibson" w:hAnsi="Gibson"/>
          <w:b/>
        </w:rPr>
      </w:pPr>
    </w:p>
    <w:p w14:paraId="00000006" w14:textId="77777777" w:rsidR="00880395" w:rsidRPr="00470018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24DFE7A3" w14:textId="48C5625D" w:rsidR="00264EC0" w:rsidRPr="00781AD6" w:rsidRDefault="00264EC0" w:rsidP="00264EC0">
      <w:pPr>
        <w:rPr>
          <w:rFonts w:ascii="Gibson" w:hAnsi="Gibson"/>
          <w:b/>
        </w:rPr>
      </w:pPr>
      <w:r w:rsidRPr="00781AD6">
        <w:rPr>
          <w:rFonts w:ascii="Gibson" w:hAnsi="Gibson"/>
          <w:b/>
        </w:rPr>
        <w:t xml:space="preserve">Día Mundial del Teatro </w:t>
      </w:r>
    </w:p>
    <w:p w14:paraId="3CC629D0" w14:textId="40D3716A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Programa</w:t>
      </w:r>
      <w:r w:rsidR="001B4877" w:rsidRPr="00781AD6">
        <w:rPr>
          <w:rFonts w:ascii="Gibson" w:hAnsi="Gibson"/>
        </w:rPr>
        <w:t xml:space="preserve"> </w:t>
      </w:r>
      <w:r w:rsidRPr="00781AD6">
        <w:rPr>
          <w:rFonts w:ascii="Gibson" w:hAnsi="Gibson"/>
        </w:rPr>
        <w:t>/Acceso gratuito</w:t>
      </w:r>
    </w:p>
    <w:p w14:paraId="193EE2FC" w14:textId="77777777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-Fragmento de la obra “Opción Múltiple”, de Luis Moncada</w:t>
      </w:r>
    </w:p>
    <w:p w14:paraId="1C96AFE5" w14:textId="77777777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Compañía: Taller de Teatro para Jóvenes Principiantes de la Casa de la Cultura de Morelia</w:t>
      </w:r>
    </w:p>
    <w:p w14:paraId="5BE6AF91" w14:textId="77777777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10:00 horas</w:t>
      </w:r>
    </w:p>
    <w:p w14:paraId="3BEA438A" w14:textId="65AFA1F6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 xml:space="preserve">Teatro José </w:t>
      </w:r>
      <w:r w:rsidR="001B4877" w:rsidRPr="00781AD6">
        <w:rPr>
          <w:rFonts w:ascii="Gibson" w:hAnsi="Gibson"/>
        </w:rPr>
        <w:t xml:space="preserve">Manuel Álvarez / </w:t>
      </w:r>
      <w:r w:rsidRPr="00781AD6">
        <w:rPr>
          <w:rFonts w:ascii="Gibson" w:hAnsi="Gibson"/>
        </w:rPr>
        <w:t>Capi</w:t>
      </w:r>
      <w:r w:rsidR="001B4877" w:rsidRPr="00781AD6">
        <w:rPr>
          <w:rFonts w:ascii="Gibson" w:hAnsi="Gibson"/>
        </w:rPr>
        <w:t xml:space="preserve">lla de la Casa de la Cultura </w:t>
      </w:r>
      <w:r w:rsidR="0004271C" w:rsidRPr="00781AD6">
        <w:rPr>
          <w:rFonts w:ascii="Gibson" w:hAnsi="Gibson"/>
        </w:rPr>
        <w:t>/</w:t>
      </w:r>
      <w:r w:rsidR="001B4877" w:rsidRPr="00781AD6">
        <w:rPr>
          <w:rFonts w:ascii="Gibson" w:hAnsi="Gibson"/>
        </w:rPr>
        <w:t xml:space="preserve"> </w:t>
      </w:r>
      <w:r w:rsidRPr="00781AD6">
        <w:rPr>
          <w:rFonts w:ascii="Gibson" w:hAnsi="Gibson"/>
        </w:rPr>
        <w:t>MORELIA</w:t>
      </w:r>
    </w:p>
    <w:p w14:paraId="1DE54AFD" w14:textId="77777777" w:rsidR="00470018" w:rsidRPr="00825BEF" w:rsidRDefault="00470018" w:rsidP="00264EC0">
      <w:pPr>
        <w:rPr>
          <w:rFonts w:ascii="Gibson" w:hAnsi="Gibson"/>
          <w:highlight w:val="yellow"/>
        </w:rPr>
      </w:pPr>
    </w:p>
    <w:p w14:paraId="6F453937" w14:textId="68EF77DA" w:rsidR="00264EC0" w:rsidRPr="00781AD6" w:rsidRDefault="001B4877" w:rsidP="00264EC0">
      <w:pPr>
        <w:rPr>
          <w:rFonts w:ascii="Gibson" w:hAnsi="Gibson"/>
        </w:rPr>
      </w:pPr>
      <w:r w:rsidRPr="00781AD6">
        <w:rPr>
          <w:rFonts w:ascii="Gibson" w:hAnsi="Gibson"/>
        </w:rPr>
        <w:t>-Obra</w:t>
      </w:r>
      <w:r w:rsidR="00264EC0" w:rsidRPr="00781AD6">
        <w:rPr>
          <w:rFonts w:ascii="Gibson" w:hAnsi="Gibson"/>
        </w:rPr>
        <w:t xml:space="preserve"> “El viaje de Kerny”</w:t>
      </w:r>
    </w:p>
    <w:p w14:paraId="4DB0DDE8" w14:textId="5A0882E6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Compañía</w:t>
      </w:r>
      <w:r w:rsidR="001D4741" w:rsidRPr="00781AD6">
        <w:rPr>
          <w:rFonts w:ascii="Gibson" w:hAnsi="Gibson"/>
        </w:rPr>
        <w:t>:</w:t>
      </w:r>
      <w:r w:rsidRPr="00781AD6">
        <w:rPr>
          <w:rFonts w:ascii="Gibson" w:hAnsi="Gibson"/>
        </w:rPr>
        <w:t xml:space="preserve"> Animart </w:t>
      </w:r>
    </w:p>
    <w:p w14:paraId="153DDF7B" w14:textId="77777777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Funciones 10:30 y 12:00 horas</w:t>
      </w:r>
    </w:p>
    <w:p w14:paraId="01B32F21" w14:textId="007A7F9D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Teatro Obrero</w:t>
      </w:r>
      <w:r w:rsidR="001B4877" w:rsidRPr="00781AD6">
        <w:rPr>
          <w:rFonts w:ascii="Gibson" w:hAnsi="Gibson"/>
        </w:rPr>
        <w:t xml:space="preserve"> </w:t>
      </w:r>
      <w:r w:rsidRPr="00781AD6">
        <w:rPr>
          <w:rFonts w:ascii="Gibson" w:hAnsi="Gibson"/>
        </w:rPr>
        <w:t>/</w:t>
      </w:r>
      <w:r w:rsidR="001B4877" w:rsidRPr="00781AD6">
        <w:rPr>
          <w:rFonts w:ascii="Gibson" w:hAnsi="Gibson"/>
        </w:rPr>
        <w:t xml:space="preserve"> </w:t>
      </w:r>
      <w:r w:rsidRPr="00781AD6">
        <w:rPr>
          <w:rFonts w:ascii="Gibson" w:hAnsi="Gibson"/>
        </w:rPr>
        <w:t>ZAMORA</w:t>
      </w:r>
    </w:p>
    <w:p w14:paraId="767E6A3F" w14:textId="77777777" w:rsidR="00470018" w:rsidRPr="00825BEF" w:rsidRDefault="00470018" w:rsidP="00264EC0">
      <w:pPr>
        <w:rPr>
          <w:rFonts w:ascii="Gibson" w:hAnsi="Gibson"/>
          <w:highlight w:val="yellow"/>
        </w:rPr>
      </w:pPr>
    </w:p>
    <w:p w14:paraId="5223B65E" w14:textId="6052D8FE" w:rsidR="00264EC0" w:rsidRPr="00781AD6" w:rsidRDefault="00334444" w:rsidP="00264EC0">
      <w:pPr>
        <w:rPr>
          <w:rFonts w:ascii="Gibson" w:hAnsi="Gibson"/>
        </w:rPr>
      </w:pPr>
      <w:r w:rsidRPr="00781AD6">
        <w:rPr>
          <w:rFonts w:ascii="Gibson" w:hAnsi="Gibson"/>
        </w:rPr>
        <w:t>-Desmontaje de</w:t>
      </w:r>
      <w:r w:rsidR="001B4877" w:rsidRPr="00781AD6">
        <w:rPr>
          <w:rFonts w:ascii="Gibson" w:hAnsi="Gibson"/>
        </w:rPr>
        <w:t xml:space="preserve"> obras</w:t>
      </w:r>
      <w:r w:rsidR="00264EC0" w:rsidRPr="00781AD6">
        <w:rPr>
          <w:rFonts w:ascii="Gibson" w:hAnsi="Gibson"/>
        </w:rPr>
        <w:t xml:space="preserve"> participantes en el Día Mundial del Teatro</w:t>
      </w:r>
    </w:p>
    <w:p w14:paraId="3F180287" w14:textId="1BE50ED0" w:rsidR="00264EC0" w:rsidRPr="00781AD6" w:rsidRDefault="004444BC" w:rsidP="00264EC0">
      <w:pPr>
        <w:rPr>
          <w:rFonts w:ascii="Gibson" w:hAnsi="Gibson"/>
        </w:rPr>
      </w:pPr>
      <w:r w:rsidRPr="00781AD6">
        <w:rPr>
          <w:rFonts w:ascii="Gibson" w:hAnsi="Gibson"/>
        </w:rPr>
        <w:t>A partir de las 16:45</w:t>
      </w:r>
      <w:r w:rsidR="00264EC0" w:rsidRPr="00781AD6">
        <w:rPr>
          <w:rFonts w:ascii="Gibson" w:hAnsi="Gibson"/>
        </w:rPr>
        <w:t xml:space="preserve"> horas</w:t>
      </w:r>
    </w:p>
    <w:p w14:paraId="1725BF60" w14:textId="6ABEE646" w:rsidR="00264EC0" w:rsidRPr="00781AD6" w:rsidRDefault="001B4877" w:rsidP="00264EC0">
      <w:pPr>
        <w:rPr>
          <w:rFonts w:ascii="Gibson" w:hAnsi="Gibson"/>
        </w:rPr>
      </w:pPr>
      <w:r w:rsidRPr="00781AD6">
        <w:rPr>
          <w:rFonts w:ascii="Gibson" w:hAnsi="Gibson"/>
        </w:rPr>
        <w:t>El Foro / 20 de noviembre 687 /</w:t>
      </w:r>
      <w:r w:rsidR="00883905" w:rsidRPr="00781AD6">
        <w:rPr>
          <w:rFonts w:ascii="Gibson" w:hAnsi="Gibson"/>
        </w:rPr>
        <w:t xml:space="preserve"> C</w:t>
      </w:r>
      <w:r w:rsidRPr="00781AD6">
        <w:rPr>
          <w:rFonts w:ascii="Gibson" w:hAnsi="Gibson"/>
        </w:rPr>
        <w:t>entro H</w:t>
      </w:r>
      <w:r w:rsidR="00264EC0" w:rsidRPr="00781AD6">
        <w:rPr>
          <w:rFonts w:ascii="Gibson" w:hAnsi="Gibson"/>
        </w:rPr>
        <w:t>istórico</w:t>
      </w:r>
      <w:r w:rsidRPr="00781AD6">
        <w:rPr>
          <w:rFonts w:ascii="Gibson" w:hAnsi="Gibson"/>
        </w:rPr>
        <w:t xml:space="preserve"> </w:t>
      </w:r>
      <w:r w:rsidR="00264EC0" w:rsidRPr="00781AD6">
        <w:rPr>
          <w:rFonts w:ascii="Gibson" w:hAnsi="Gibson"/>
        </w:rPr>
        <w:t>/</w:t>
      </w:r>
      <w:r w:rsidRPr="00781AD6">
        <w:rPr>
          <w:rFonts w:ascii="Gibson" w:hAnsi="Gibson"/>
        </w:rPr>
        <w:t xml:space="preserve"> </w:t>
      </w:r>
      <w:r w:rsidR="00264EC0" w:rsidRPr="00781AD6">
        <w:rPr>
          <w:rFonts w:ascii="Gibson" w:hAnsi="Gibson"/>
        </w:rPr>
        <w:t>MORELIA</w:t>
      </w:r>
    </w:p>
    <w:p w14:paraId="38950CAF" w14:textId="77777777" w:rsidR="00470018" w:rsidRPr="00781AD6" w:rsidRDefault="00470018" w:rsidP="00264EC0">
      <w:pPr>
        <w:rPr>
          <w:rFonts w:ascii="Gibson" w:hAnsi="Gibson"/>
        </w:rPr>
      </w:pPr>
    </w:p>
    <w:p w14:paraId="04365A9A" w14:textId="12AEE056" w:rsidR="00264EC0" w:rsidRPr="00781AD6" w:rsidRDefault="00B942C2" w:rsidP="00264EC0">
      <w:pPr>
        <w:rPr>
          <w:rFonts w:ascii="Gibson" w:hAnsi="Gibson"/>
        </w:rPr>
      </w:pPr>
      <w:r w:rsidRPr="00781AD6">
        <w:rPr>
          <w:rFonts w:ascii="Gibson" w:hAnsi="Gibson"/>
        </w:rPr>
        <w:t>-</w:t>
      </w:r>
      <w:r w:rsidR="001D4741" w:rsidRPr="00781AD6">
        <w:rPr>
          <w:rFonts w:ascii="Gibson" w:hAnsi="Gibson"/>
        </w:rPr>
        <w:t>Obra</w:t>
      </w:r>
      <w:r w:rsidR="00264EC0" w:rsidRPr="00781AD6">
        <w:rPr>
          <w:rFonts w:ascii="Gibson" w:hAnsi="Gibson"/>
        </w:rPr>
        <w:t xml:space="preserve"> “Trevelyan”</w:t>
      </w:r>
    </w:p>
    <w:p w14:paraId="343E7C58" w14:textId="139290F1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Compañía</w:t>
      </w:r>
      <w:r w:rsidR="001D4741" w:rsidRPr="00781AD6">
        <w:rPr>
          <w:rFonts w:ascii="Gibson" w:hAnsi="Gibson"/>
        </w:rPr>
        <w:t>:</w:t>
      </w:r>
      <w:r w:rsidRPr="00781AD6">
        <w:rPr>
          <w:rFonts w:ascii="Gibson" w:hAnsi="Gibson"/>
        </w:rPr>
        <w:t xml:space="preserve"> AD Teatro </w:t>
      </w:r>
    </w:p>
    <w:p w14:paraId="5C3510DC" w14:textId="77777777" w:rsidR="00264EC0" w:rsidRPr="00781AD6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19:00 horas</w:t>
      </w:r>
    </w:p>
    <w:p w14:paraId="7AD4C067" w14:textId="00AED351" w:rsidR="00264EC0" w:rsidRPr="003863CD" w:rsidRDefault="00264EC0" w:rsidP="00264EC0">
      <w:pPr>
        <w:rPr>
          <w:rFonts w:ascii="Gibson" w:hAnsi="Gibson"/>
        </w:rPr>
      </w:pPr>
      <w:r w:rsidRPr="00781AD6">
        <w:rPr>
          <w:rFonts w:ascii="Gibson" w:hAnsi="Gibson"/>
        </w:rPr>
        <w:t>Sala Silvestre Revueltas</w:t>
      </w:r>
      <w:r w:rsidR="000625F9" w:rsidRPr="00781AD6">
        <w:rPr>
          <w:rFonts w:ascii="Gibson" w:hAnsi="Gibson"/>
        </w:rPr>
        <w:t xml:space="preserve"> / Escuela Popular de Bellas Artes /</w:t>
      </w:r>
      <w:r w:rsidRPr="00781AD6">
        <w:rPr>
          <w:rFonts w:ascii="Gibson" w:hAnsi="Gibson"/>
        </w:rPr>
        <w:t xml:space="preserve"> calle Guillermo Prieto 87</w:t>
      </w:r>
      <w:r w:rsidR="000625F9" w:rsidRPr="00781AD6">
        <w:rPr>
          <w:rFonts w:ascii="Gibson" w:hAnsi="Gibson"/>
        </w:rPr>
        <w:t xml:space="preserve"> / Centro H</w:t>
      </w:r>
      <w:r w:rsidRPr="00781AD6">
        <w:rPr>
          <w:rFonts w:ascii="Gibson" w:hAnsi="Gibson"/>
        </w:rPr>
        <w:t>istórico</w:t>
      </w:r>
      <w:r w:rsidR="000625F9" w:rsidRPr="00781AD6">
        <w:rPr>
          <w:rFonts w:ascii="Gibson" w:hAnsi="Gibson"/>
        </w:rPr>
        <w:t xml:space="preserve"> </w:t>
      </w:r>
      <w:r w:rsidRPr="00781AD6">
        <w:rPr>
          <w:rFonts w:ascii="Gibson" w:hAnsi="Gibson"/>
        </w:rPr>
        <w:t>/</w:t>
      </w:r>
      <w:r w:rsidR="000625F9" w:rsidRPr="00781AD6">
        <w:rPr>
          <w:rFonts w:ascii="Gibson" w:hAnsi="Gibson"/>
        </w:rPr>
        <w:t xml:space="preserve"> </w:t>
      </w:r>
      <w:r w:rsidRPr="00781AD6">
        <w:rPr>
          <w:rFonts w:ascii="Gibson" w:hAnsi="Gibson"/>
        </w:rPr>
        <w:t>MORELIA</w:t>
      </w:r>
    </w:p>
    <w:p w14:paraId="204760A1" w14:textId="77777777" w:rsidR="00796009" w:rsidRPr="003863CD" w:rsidRDefault="00796009" w:rsidP="00264EC0">
      <w:pPr>
        <w:rPr>
          <w:rFonts w:ascii="Gibson" w:hAnsi="Gibson"/>
        </w:rPr>
      </w:pPr>
    </w:p>
    <w:p w14:paraId="0A116B96" w14:textId="31917047" w:rsidR="00796009" w:rsidRPr="003863CD" w:rsidRDefault="00796009" w:rsidP="00796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Música</w:t>
      </w:r>
    </w:p>
    <w:p w14:paraId="2C679E6E" w14:textId="77777777" w:rsidR="00796009" w:rsidRPr="003863CD" w:rsidRDefault="00796009" w:rsidP="00796009">
      <w:pPr>
        <w:pStyle w:val="Sinespaciado"/>
        <w:rPr>
          <w:rFonts w:ascii="Gibson" w:hAnsi="Gibson"/>
          <w:bCs/>
          <w:sz w:val="24"/>
          <w:szCs w:val="24"/>
          <w:lang w:val="es-ES_tradnl"/>
        </w:rPr>
      </w:pPr>
    </w:p>
    <w:p w14:paraId="156733A9" w14:textId="4B505D8B" w:rsidR="00796009" w:rsidRPr="003863CD" w:rsidRDefault="00F77B9B" w:rsidP="00796009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“</w:t>
      </w:r>
      <w:r w:rsidR="00886112" w:rsidRPr="003863CD">
        <w:rPr>
          <w:rFonts w:ascii="Gibson" w:hAnsi="Gibson"/>
          <w:sz w:val="24"/>
          <w:szCs w:val="24"/>
          <w:lang w:val="es-ES_tradnl"/>
        </w:rPr>
        <w:t>Redirecciones Visuales</w:t>
      </w:r>
      <w:r w:rsidRPr="003863CD">
        <w:rPr>
          <w:rFonts w:ascii="Gibson" w:hAnsi="Gibson"/>
          <w:sz w:val="24"/>
          <w:szCs w:val="24"/>
          <w:lang w:val="es-ES_tradnl"/>
        </w:rPr>
        <w:t>”</w:t>
      </w:r>
      <w:r w:rsidR="00886112" w:rsidRPr="003863CD">
        <w:rPr>
          <w:rFonts w:ascii="Gibson" w:hAnsi="Gibson"/>
          <w:sz w:val="24"/>
          <w:szCs w:val="24"/>
          <w:lang w:val="es-ES_tradnl"/>
        </w:rPr>
        <w:t>.</w:t>
      </w:r>
      <w:r w:rsidR="00886112" w:rsidRPr="003863CD">
        <w:rPr>
          <w:rFonts w:ascii="Gibson" w:hAnsi="Gibson"/>
          <w:b/>
          <w:sz w:val="24"/>
          <w:szCs w:val="24"/>
        </w:rPr>
        <w:t xml:space="preserve"> </w:t>
      </w:r>
      <w:r w:rsidR="00796009" w:rsidRPr="003863CD">
        <w:rPr>
          <w:rFonts w:ascii="Gibson" w:hAnsi="Gibson"/>
          <w:sz w:val="24"/>
          <w:szCs w:val="24"/>
          <w:lang w:val="es-ES_tradnl"/>
        </w:rPr>
        <w:t>Concierto virtual con Eduardo Palacio Guerrero</w:t>
      </w:r>
    </w:p>
    <w:p w14:paraId="333599C9" w14:textId="77777777" w:rsidR="00796009" w:rsidRPr="003863CD" w:rsidRDefault="00796009" w:rsidP="00796009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20:00 horas</w:t>
      </w:r>
    </w:p>
    <w:p w14:paraId="2A59811F" w14:textId="77777777" w:rsidR="00796009" w:rsidRPr="003863CD" w:rsidRDefault="00796009" w:rsidP="00796009">
      <w:pPr>
        <w:pStyle w:val="Sinespaciado"/>
        <w:rPr>
          <w:rStyle w:val="Hipervnculo"/>
          <w:rFonts w:ascii="Gibson" w:hAnsi="Gibson"/>
          <w:color w:val="auto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 xml:space="preserve">Transmisión en </w:t>
      </w:r>
      <w:hyperlink r:id="rId5" w:history="1">
        <w:r w:rsidRPr="003863CD">
          <w:rPr>
            <w:rStyle w:val="Hipervnculo"/>
            <w:rFonts w:ascii="Gibson" w:hAnsi="Gibson"/>
            <w:color w:val="auto"/>
            <w:sz w:val="24"/>
            <w:szCs w:val="24"/>
            <w:lang w:val="es-ES_tradnl"/>
          </w:rPr>
          <w:t>https://www.youtube.com/c/CMMASMx/</w:t>
        </w:r>
      </w:hyperlink>
    </w:p>
    <w:p w14:paraId="6D52C69E" w14:textId="70959787" w:rsidR="00796009" w:rsidRPr="003863CD" w:rsidRDefault="0004271C" w:rsidP="0004271C">
      <w:pPr>
        <w:pStyle w:val="Sinespaciado"/>
        <w:rPr>
          <w:rFonts w:ascii="Gibson" w:hAnsi="Gibson"/>
          <w:sz w:val="24"/>
          <w:szCs w:val="24"/>
        </w:rPr>
      </w:pPr>
      <w:r w:rsidRPr="003863CD">
        <w:rPr>
          <w:rStyle w:val="Hipervnculo"/>
          <w:rFonts w:ascii="Gibson" w:hAnsi="Gibson"/>
          <w:color w:val="auto"/>
          <w:sz w:val="24"/>
          <w:szCs w:val="24"/>
          <w:u w:val="none"/>
          <w:lang w:val="es-ES_tradnl"/>
        </w:rPr>
        <w:t>Organiza el Centro Mexicano para la Música y las Artes Sonoras</w:t>
      </w:r>
    </w:p>
    <w:p w14:paraId="0000000A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0B" w14:textId="5A9915E4" w:rsidR="00880395" w:rsidRPr="003863CD" w:rsidRDefault="00F13911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MARTES 29</w:t>
      </w:r>
    </w:p>
    <w:p w14:paraId="0000000C" w14:textId="77777777" w:rsidR="00880395" w:rsidRPr="003863CD" w:rsidRDefault="00880395">
      <w:pPr>
        <w:jc w:val="both"/>
        <w:rPr>
          <w:rFonts w:ascii="Gibson" w:eastAsia="Gibson" w:hAnsi="Gibson" w:cs="Gibson"/>
          <w:b/>
        </w:rPr>
      </w:pPr>
    </w:p>
    <w:p w14:paraId="0000000D" w14:textId="77777777" w:rsidR="00880395" w:rsidRPr="003863CD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Evento especial</w:t>
      </w:r>
    </w:p>
    <w:p w14:paraId="0000000E" w14:textId="77777777" w:rsidR="00880395" w:rsidRPr="003863CD" w:rsidRDefault="008803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ibson" w:eastAsia="Gibson" w:hAnsi="Gibson" w:cs="Gibson"/>
          <w:b/>
          <w:color w:val="FF0000"/>
        </w:rPr>
      </w:pPr>
    </w:p>
    <w:p w14:paraId="64EE413D" w14:textId="5D01053F" w:rsidR="005C5C1F" w:rsidRPr="003863CD" w:rsidRDefault="005C5C1F" w:rsidP="005C5C1F">
      <w:pPr>
        <w:rPr>
          <w:rFonts w:ascii="Gibson" w:hAnsi="Gibson"/>
        </w:rPr>
      </w:pPr>
      <w:r w:rsidRPr="003863CD">
        <w:rPr>
          <w:rFonts w:ascii="Gibson" w:hAnsi="Gibson"/>
        </w:rPr>
        <w:t xml:space="preserve">Día Mundial del Teatro </w:t>
      </w:r>
    </w:p>
    <w:p w14:paraId="6F6C9AE6" w14:textId="2A689F94" w:rsidR="009B13C9" w:rsidRPr="003863CD" w:rsidRDefault="009B13C9" w:rsidP="009B13C9">
      <w:pPr>
        <w:rPr>
          <w:rFonts w:ascii="Gibson" w:hAnsi="Gibson"/>
        </w:rPr>
      </w:pPr>
      <w:r w:rsidRPr="003863CD">
        <w:rPr>
          <w:rFonts w:ascii="Gibson" w:hAnsi="Gibson"/>
        </w:rPr>
        <w:t>Programa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/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Acceso gratuito</w:t>
      </w:r>
    </w:p>
    <w:p w14:paraId="42B000C2" w14:textId="4F310A60" w:rsidR="009B13C9" w:rsidRPr="003863CD" w:rsidRDefault="000625F9" w:rsidP="009B13C9">
      <w:pPr>
        <w:rPr>
          <w:rFonts w:ascii="Gibson" w:hAnsi="Gibson"/>
        </w:rPr>
      </w:pPr>
      <w:r>
        <w:rPr>
          <w:rFonts w:ascii="Gibson" w:hAnsi="Gibson"/>
        </w:rPr>
        <w:t>-Obra</w:t>
      </w:r>
      <w:r w:rsidR="009B13C9" w:rsidRPr="003863CD">
        <w:rPr>
          <w:rFonts w:ascii="Gibson" w:hAnsi="Gibson"/>
        </w:rPr>
        <w:t xml:space="preserve"> “Diego Diccionario”</w:t>
      </w:r>
      <w:r w:rsidR="009B13C9" w:rsidRPr="003863CD">
        <w:rPr>
          <w:rFonts w:ascii="Gibson" w:hAnsi="Gibson"/>
        </w:rPr>
        <w:tab/>
      </w:r>
    </w:p>
    <w:p w14:paraId="7519FC59" w14:textId="78CF29CA" w:rsidR="009B13C9" w:rsidRPr="003863CD" w:rsidRDefault="000625F9" w:rsidP="009B13C9">
      <w:pPr>
        <w:rPr>
          <w:rFonts w:ascii="Gibson" w:hAnsi="Gibson"/>
        </w:rPr>
      </w:pPr>
      <w:r>
        <w:rPr>
          <w:rFonts w:ascii="Gibson" w:hAnsi="Gibson"/>
        </w:rPr>
        <w:t>Compañía</w:t>
      </w:r>
      <w:r w:rsidR="001D4741">
        <w:rPr>
          <w:rFonts w:ascii="Gibson" w:hAnsi="Gibson"/>
        </w:rPr>
        <w:t>:</w:t>
      </w:r>
      <w:r>
        <w:rPr>
          <w:rFonts w:ascii="Gibson" w:hAnsi="Gibson"/>
        </w:rPr>
        <w:t xml:space="preserve"> </w:t>
      </w:r>
      <w:r w:rsidR="009B13C9" w:rsidRPr="003863CD">
        <w:rPr>
          <w:rFonts w:ascii="Gibson" w:hAnsi="Gibson"/>
        </w:rPr>
        <w:t>Teatro Teronchikukua</w:t>
      </w:r>
    </w:p>
    <w:p w14:paraId="00F2D56D" w14:textId="77777777" w:rsidR="009B13C9" w:rsidRPr="003863CD" w:rsidRDefault="009B13C9" w:rsidP="009B13C9">
      <w:pPr>
        <w:rPr>
          <w:rFonts w:ascii="Gibson" w:hAnsi="Gibson"/>
        </w:rPr>
      </w:pPr>
      <w:r w:rsidRPr="003863CD">
        <w:rPr>
          <w:rFonts w:ascii="Gibson" w:hAnsi="Gibson"/>
        </w:rPr>
        <w:t>11:00 horas</w:t>
      </w:r>
    </w:p>
    <w:p w14:paraId="0B331B6E" w14:textId="4F042E08" w:rsidR="009B13C9" w:rsidRPr="003863CD" w:rsidRDefault="009B13C9" w:rsidP="009B13C9">
      <w:pPr>
        <w:rPr>
          <w:rFonts w:ascii="Gibson" w:hAnsi="Gibson"/>
        </w:rPr>
      </w:pPr>
      <w:r w:rsidRPr="003863CD">
        <w:rPr>
          <w:rFonts w:ascii="Gibson" w:hAnsi="Gibson"/>
        </w:rPr>
        <w:t>Centro Cultural Antiguo Jesuita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/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PÁTZCUARO</w:t>
      </w:r>
    </w:p>
    <w:p w14:paraId="49CFD873" w14:textId="68B0A8B5" w:rsidR="004444BC" w:rsidRPr="003863CD" w:rsidRDefault="00E068EF" w:rsidP="004444BC">
      <w:pPr>
        <w:rPr>
          <w:rFonts w:ascii="Gibson" w:hAnsi="Gibson"/>
        </w:rPr>
      </w:pPr>
      <w:r w:rsidRPr="003863CD">
        <w:rPr>
          <w:rFonts w:ascii="Gibson" w:hAnsi="Gibson"/>
        </w:rPr>
        <w:lastRenderedPageBreak/>
        <w:t>-</w:t>
      </w:r>
      <w:r w:rsidR="004444BC" w:rsidRPr="003863CD">
        <w:rPr>
          <w:rFonts w:ascii="Gibson" w:hAnsi="Gibson"/>
        </w:rPr>
        <w:t>Desmontaje de obras participantes en el Día Mundial del Teatro</w:t>
      </w:r>
    </w:p>
    <w:p w14:paraId="45AF9423" w14:textId="1B972835" w:rsidR="004444BC" w:rsidRPr="003863CD" w:rsidRDefault="004444BC" w:rsidP="004444BC">
      <w:pPr>
        <w:rPr>
          <w:rFonts w:ascii="Gibson" w:hAnsi="Gibson"/>
        </w:rPr>
      </w:pPr>
      <w:r w:rsidRPr="003863CD">
        <w:rPr>
          <w:rFonts w:ascii="Gibson" w:hAnsi="Gibson"/>
        </w:rPr>
        <w:t>A partir de las 16:45 horas</w:t>
      </w:r>
    </w:p>
    <w:p w14:paraId="5DA2CE43" w14:textId="491455B6" w:rsidR="004444BC" w:rsidRDefault="004444BC" w:rsidP="009B13C9">
      <w:pPr>
        <w:rPr>
          <w:rFonts w:ascii="Gibson" w:hAnsi="Gibson"/>
        </w:rPr>
      </w:pPr>
      <w:r w:rsidRPr="003863CD">
        <w:rPr>
          <w:rFonts w:ascii="Gibson" w:hAnsi="Gibson"/>
        </w:rPr>
        <w:t>El</w:t>
      </w:r>
      <w:r w:rsidR="000625F9">
        <w:rPr>
          <w:rFonts w:ascii="Gibson" w:hAnsi="Gibson"/>
        </w:rPr>
        <w:t xml:space="preserve"> Foro / </w:t>
      </w:r>
      <w:r w:rsidRPr="003863CD">
        <w:rPr>
          <w:rFonts w:ascii="Gibson" w:hAnsi="Gibson"/>
        </w:rPr>
        <w:t>2</w:t>
      </w:r>
      <w:r w:rsidR="000625F9">
        <w:rPr>
          <w:rFonts w:ascii="Gibson" w:hAnsi="Gibson"/>
        </w:rPr>
        <w:t>0 de noviembre 687 / Centro H</w:t>
      </w:r>
      <w:r w:rsidR="00EA68F6" w:rsidRPr="003863CD">
        <w:rPr>
          <w:rFonts w:ascii="Gibson" w:hAnsi="Gibson"/>
        </w:rPr>
        <w:t>ist</w:t>
      </w:r>
      <w:r w:rsidRPr="003863CD">
        <w:rPr>
          <w:rFonts w:ascii="Gibson" w:hAnsi="Gibson"/>
        </w:rPr>
        <w:t>órico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/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MORELIA</w:t>
      </w:r>
    </w:p>
    <w:p w14:paraId="2C29138A" w14:textId="77777777" w:rsidR="00470018" w:rsidRPr="003863CD" w:rsidRDefault="00470018" w:rsidP="009B13C9">
      <w:pPr>
        <w:rPr>
          <w:rFonts w:ascii="Gibson" w:hAnsi="Gibson"/>
        </w:rPr>
      </w:pPr>
    </w:p>
    <w:p w14:paraId="2349A8F0" w14:textId="1FE9BFA0" w:rsidR="005C5C1F" w:rsidRPr="003863CD" w:rsidRDefault="000625F9" w:rsidP="005C5C1F">
      <w:pPr>
        <w:rPr>
          <w:rFonts w:ascii="Gibson" w:hAnsi="Gibson"/>
        </w:rPr>
      </w:pPr>
      <w:r>
        <w:rPr>
          <w:rFonts w:ascii="Gibson" w:hAnsi="Gibson"/>
        </w:rPr>
        <w:t>-Obra</w:t>
      </w:r>
      <w:r w:rsidR="005C5C1F" w:rsidRPr="003863CD">
        <w:rPr>
          <w:rFonts w:ascii="Gibson" w:hAnsi="Gibson"/>
        </w:rPr>
        <w:t xml:space="preserve"> “Trevelyan”</w:t>
      </w:r>
    </w:p>
    <w:p w14:paraId="5BE2C89E" w14:textId="3E832C16" w:rsidR="005C5C1F" w:rsidRPr="003863CD" w:rsidRDefault="005C5C1F" w:rsidP="005C5C1F">
      <w:pPr>
        <w:rPr>
          <w:rFonts w:ascii="Gibson" w:hAnsi="Gibson"/>
        </w:rPr>
      </w:pPr>
      <w:r w:rsidRPr="003863CD">
        <w:rPr>
          <w:rFonts w:ascii="Gibson" w:hAnsi="Gibson"/>
        </w:rPr>
        <w:t>Compañía</w:t>
      </w:r>
      <w:r w:rsidR="001D4741">
        <w:rPr>
          <w:rFonts w:ascii="Gibson" w:hAnsi="Gibson"/>
        </w:rPr>
        <w:t>:</w:t>
      </w:r>
      <w:r w:rsidRPr="003863CD">
        <w:rPr>
          <w:rFonts w:ascii="Gibson" w:hAnsi="Gibson"/>
        </w:rPr>
        <w:t xml:space="preserve"> AD Teatro </w:t>
      </w:r>
    </w:p>
    <w:p w14:paraId="26372F8A" w14:textId="77777777" w:rsidR="005C5C1F" w:rsidRPr="003863CD" w:rsidRDefault="005C5C1F" w:rsidP="005C5C1F">
      <w:pPr>
        <w:rPr>
          <w:rFonts w:ascii="Gibson" w:hAnsi="Gibson"/>
        </w:rPr>
      </w:pPr>
      <w:r w:rsidRPr="003863CD">
        <w:rPr>
          <w:rFonts w:ascii="Gibson" w:hAnsi="Gibson"/>
        </w:rPr>
        <w:t>19:00 horas</w:t>
      </w:r>
    </w:p>
    <w:p w14:paraId="2E278851" w14:textId="7CAA37E7" w:rsidR="005C5C1F" w:rsidRPr="003863CD" w:rsidRDefault="005C5C1F" w:rsidP="005C5C1F">
      <w:pPr>
        <w:rPr>
          <w:rFonts w:ascii="Gibson" w:hAnsi="Gibson"/>
        </w:rPr>
      </w:pPr>
      <w:r w:rsidRPr="003863CD">
        <w:rPr>
          <w:rFonts w:ascii="Gibson" w:hAnsi="Gibson"/>
        </w:rPr>
        <w:t xml:space="preserve">Sala Silvestre Revueltas </w:t>
      </w:r>
      <w:r w:rsidR="000625F9">
        <w:rPr>
          <w:rFonts w:ascii="Gibson" w:hAnsi="Gibson"/>
        </w:rPr>
        <w:t xml:space="preserve">/ </w:t>
      </w:r>
      <w:r w:rsidRPr="003863CD">
        <w:rPr>
          <w:rFonts w:ascii="Gibson" w:hAnsi="Gibson"/>
        </w:rPr>
        <w:t>Escuela Popular de Bellas A</w:t>
      </w:r>
      <w:r w:rsidR="000625F9">
        <w:rPr>
          <w:rFonts w:ascii="Gibson" w:hAnsi="Gibson"/>
        </w:rPr>
        <w:t>rtes / calle Guillermo Prieto 87 / Centro H</w:t>
      </w:r>
      <w:r w:rsidRPr="003863CD">
        <w:rPr>
          <w:rFonts w:ascii="Gibson" w:hAnsi="Gibson"/>
        </w:rPr>
        <w:t>istórico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/</w:t>
      </w:r>
      <w:r w:rsidR="000625F9">
        <w:rPr>
          <w:rFonts w:ascii="Gibson" w:hAnsi="Gibson"/>
        </w:rPr>
        <w:t xml:space="preserve"> </w:t>
      </w:r>
      <w:r w:rsidRPr="003863CD">
        <w:rPr>
          <w:rFonts w:ascii="Gibson" w:hAnsi="Gibson"/>
        </w:rPr>
        <w:t>MORELIA</w:t>
      </w:r>
    </w:p>
    <w:p w14:paraId="5DEA28F7" w14:textId="77777777" w:rsidR="009B13C9" w:rsidRPr="003863CD" w:rsidRDefault="009B13C9" w:rsidP="005C5C1F">
      <w:pPr>
        <w:rPr>
          <w:rFonts w:ascii="Gibson" w:hAnsi="Gibson"/>
        </w:rPr>
      </w:pPr>
    </w:p>
    <w:p w14:paraId="00000018" w14:textId="4AD9AC69" w:rsidR="00880395" w:rsidRPr="003863CD" w:rsidRDefault="00F13911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MIÉRCOLES 30</w:t>
      </w:r>
    </w:p>
    <w:p w14:paraId="6F28BF6C" w14:textId="77777777" w:rsidR="003D7B0D" w:rsidRPr="003863CD" w:rsidRDefault="003D7B0D" w:rsidP="003D7B0D">
      <w:pPr>
        <w:jc w:val="both"/>
        <w:rPr>
          <w:rFonts w:ascii="Gibson" w:eastAsia="Gibson" w:hAnsi="Gibson" w:cs="Gibson"/>
          <w:b/>
          <w:color w:val="FF0000"/>
        </w:rPr>
      </w:pPr>
    </w:p>
    <w:p w14:paraId="094472D2" w14:textId="604C75D9" w:rsidR="003D7B0D" w:rsidRPr="003863CD" w:rsidRDefault="003D7B0D" w:rsidP="003D7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Divulgación</w:t>
      </w:r>
    </w:p>
    <w:p w14:paraId="0073A25F" w14:textId="77777777" w:rsidR="003D7B0D" w:rsidRPr="003863CD" w:rsidRDefault="003D7B0D">
      <w:pPr>
        <w:jc w:val="both"/>
        <w:rPr>
          <w:rFonts w:ascii="Gibson" w:eastAsia="Gibson" w:hAnsi="Gibson" w:cs="Gibson"/>
          <w:b/>
        </w:rPr>
      </w:pPr>
    </w:p>
    <w:p w14:paraId="1A5CD2FF" w14:textId="292FA137" w:rsidR="003D7B0D" w:rsidRPr="003863CD" w:rsidRDefault="003D7B0D" w:rsidP="003D7B0D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Jornadas académicas, deportivas y culturales de</w:t>
      </w:r>
      <w:r w:rsidR="000625F9">
        <w:rPr>
          <w:rFonts w:ascii="Gibson" w:hAnsi="Gibson"/>
          <w:sz w:val="24"/>
          <w:szCs w:val="24"/>
          <w:lang w:val="es-ES_tradnl"/>
        </w:rPr>
        <w:t>l</w:t>
      </w:r>
      <w:r w:rsidRPr="003863CD">
        <w:rPr>
          <w:rFonts w:ascii="Gibson" w:hAnsi="Gibson"/>
          <w:sz w:val="24"/>
          <w:szCs w:val="24"/>
          <w:lang w:val="es-ES_tradnl"/>
        </w:rPr>
        <w:t xml:space="preserve"> Colegio </w:t>
      </w:r>
      <w:r w:rsidR="00CA022C" w:rsidRPr="003863CD">
        <w:rPr>
          <w:rFonts w:ascii="Gibson" w:hAnsi="Gibson"/>
          <w:sz w:val="24"/>
          <w:szCs w:val="24"/>
          <w:lang w:val="es-ES_tradnl"/>
        </w:rPr>
        <w:t>de Bachilleres a nivel r</w:t>
      </w:r>
      <w:r w:rsidRPr="003863CD">
        <w:rPr>
          <w:rFonts w:ascii="Gibson" w:hAnsi="Gibson"/>
          <w:sz w:val="24"/>
          <w:szCs w:val="24"/>
          <w:lang w:val="es-ES_tradnl"/>
        </w:rPr>
        <w:t>egional</w:t>
      </w:r>
    </w:p>
    <w:p w14:paraId="76174485" w14:textId="77777777" w:rsidR="003D7B0D" w:rsidRPr="003863CD" w:rsidRDefault="003D7B0D" w:rsidP="003D7B0D">
      <w:pPr>
        <w:pStyle w:val="Sinespaciado"/>
        <w:rPr>
          <w:rFonts w:ascii="Gibson" w:hAnsi="Gibson"/>
          <w:bCs/>
          <w:sz w:val="24"/>
          <w:szCs w:val="24"/>
          <w:lang w:val="es-ES_tradnl"/>
        </w:rPr>
      </w:pPr>
      <w:r w:rsidRPr="003863CD">
        <w:rPr>
          <w:rFonts w:ascii="Gibson" w:hAnsi="Gibson"/>
          <w:bCs/>
          <w:sz w:val="24"/>
          <w:szCs w:val="24"/>
          <w:lang w:val="es-ES_tradnl"/>
        </w:rPr>
        <w:t>30 y 31 de marzo</w:t>
      </w:r>
    </w:p>
    <w:p w14:paraId="75AC91E2" w14:textId="5F2C112C" w:rsidR="003D7B0D" w:rsidRPr="003863CD" w:rsidRDefault="00CA022C" w:rsidP="003D7B0D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0</w:t>
      </w:r>
      <w:r w:rsidR="003D7B0D" w:rsidRPr="003863CD">
        <w:rPr>
          <w:rFonts w:ascii="Gibson" w:hAnsi="Gibson"/>
          <w:sz w:val="24"/>
          <w:szCs w:val="24"/>
          <w:lang w:val="es-ES_tradnl"/>
        </w:rPr>
        <w:t>9:00 horas</w:t>
      </w:r>
    </w:p>
    <w:p w14:paraId="0FA3CF85" w14:textId="5152F60F" w:rsidR="003D7B0D" w:rsidRPr="003863CD" w:rsidRDefault="003D7B0D" w:rsidP="003D7B0D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hAnsi="Gibson"/>
          <w:lang w:val="es-ES_tradnl"/>
        </w:rPr>
        <w:t>Explanada</w:t>
      </w:r>
      <w:r w:rsidR="000625F9">
        <w:rPr>
          <w:rFonts w:ascii="Gibson" w:hAnsi="Gibson"/>
          <w:lang w:val="es-ES_tradnl"/>
        </w:rPr>
        <w:t xml:space="preserve"> </w:t>
      </w:r>
      <w:r w:rsidRPr="003863CD">
        <w:rPr>
          <w:rFonts w:ascii="Gibson" w:hAnsi="Gibson"/>
          <w:lang w:val="es-ES_tradnl"/>
        </w:rPr>
        <w:t>/</w:t>
      </w:r>
      <w:r w:rsidR="000625F9">
        <w:rPr>
          <w:rFonts w:ascii="Gibson" w:hAnsi="Gibson"/>
          <w:lang w:val="es-ES_tradnl"/>
        </w:rPr>
        <w:t xml:space="preserve"> </w:t>
      </w:r>
      <w:r w:rsidRPr="003863CD">
        <w:rPr>
          <w:rFonts w:ascii="Gibson" w:hAnsi="Gibson"/>
          <w:bCs/>
          <w:lang w:val="es-ES_tradnl"/>
        </w:rPr>
        <w:t>Centro Regional de las Artes</w:t>
      </w:r>
      <w:r w:rsidR="00CA022C" w:rsidRPr="003863CD">
        <w:rPr>
          <w:rFonts w:ascii="Gibson" w:hAnsi="Gibson"/>
          <w:bCs/>
          <w:lang w:val="es-ES_tradnl"/>
        </w:rPr>
        <w:t xml:space="preserve"> de Michoacán</w:t>
      </w:r>
      <w:r w:rsidR="000625F9">
        <w:rPr>
          <w:rFonts w:ascii="Gibson" w:hAnsi="Gibson"/>
          <w:bCs/>
          <w:lang w:val="es-ES_tradnl"/>
        </w:rPr>
        <w:t xml:space="preserve"> </w:t>
      </w:r>
      <w:r w:rsidRPr="003863CD">
        <w:rPr>
          <w:rFonts w:ascii="Gibson" w:hAnsi="Gibson"/>
          <w:bCs/>
          <w:lang w:val="es-ES_tradnl"/>
        </w:rPr>
        <w:t>/</w:t>
      </w:r>
      <w:r w:rsidR="000625F9">
        <w:rPr>
          <w:rFonts w:ascii="Gibson" w:hAnsi="Gibson"/>
          <w:bCs/>
          <w:lang w:val="es-ES_tradnl"/>
        </w:rPr>
        <w:t xml:space="preserve"> </w:t>
      </w:r>
      <w:r w:rsidRPr="003863CD">
        <w:rPr>
          <w:rFonts w:ascii="Gibson" w:hAnsi="Gibson"/>
          <w:bCs/>
          <w:lang w:val="es-ES_tradnl"/>
        </w:rPr>
        <w:t>ZAMORA</w:t>
      </w:r>
    </w:p>
    <w:p w14:paraId="00000019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1A" w14:textId="77777777" w:rsidR="00880395" w:rsidRPr="00781AD6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781AD6">
        <w:rPr>
          <w:rFonts w:ascii="Gibson" w:eastAsia="Gibson" w:hAnsi="Gibson" w:cs="Gibson"/>
          <w:b/>
        </w:rPr>
        <w:t>Evento especial</w:t>
      </w:r>
    </w:p>
    <w:p w14:paraId="0000001B" w14:textId="77777777" w:rsidR="00880395" w:rsidRPr="00781AD6" w:rsidRDefault="00880395">
      <w:pPr>
        <w:shd w:val="clear" w:color="auto" w:fill="FFFFFF"/>
        <w:jc w:val="both"/>
        <w:rPr>
          <w:rFonts w:ascii="Gibson" w:eastAsia="Gibson" w:hAnsi="Gibson" w:cs="Gibson"/>
        </w:rPr>
      </w:pPr>
    </w:p>
    <w:p w14:paraId="7F6F5A22" w14:textId="308B5165" w:rsidR="000625F9" w:rsidRPr="00781AD6" w:rsidRDefault="001B463C">
      <w:pPr>
        <w:jc w:val="both"/>
        <w:rPr>
          <w:rFonts w:ascii="Gibson" w:eastAsia="Gibson" w:hAnsi="Gibson" w:cs="Gibson"/>
        </w:rPr>
      </w:pPr>
      <w:r w:rsidRPr="00781AD6">
        <w:rPr>
          <w:rFonts w:ascii="Gibson" w:eastAsia="Gibson" w:hAnsi="Gibson" w:cs="Gibson"/>
        </w:rPr>
        <w:t>Arte, Historia y Tradición</w:t>
      </w:r>
    </w:p>
    <w:p w14:paraId="0000001C" w14:textId="20EB56D8" w:rsidR="00880395" w:rsidRPr="00781AD6" w:rsidRDefault="000D09CF">
      <w:pPr>
        <w:jc w:val="both"/>
        <w:rPr>
          <w:rFonts w:ascii="Gibson" w:eastAsia="Gibson" w:hAnsi="Gibson" w:cs="Gibson"/>
        </w:rPr>
      </w:pPr>
      <w:r w:rsidRPr="00781AD6">
        <w:rPr>
          <w:rFonts w:ascii="Gibson" w:eastAsia="Gibson" w:hAnsi="Gibson" w:cs="Gibson"/>
        </w:rPr>
        <w:t>Actividad en el marco del Día Internacional de la Mujer</w:t>
      </w:r>
    </w:p>
    <w:p w14:paraId="4F9EBA14" w14:textId="77777777" w:rsidR="000D09CF" w:rsidRPr="00781AD6" w:rsidRDefault="000D09CF" w:rsidP="000D09CF">
      <w:pPr>
        <w:rPr>
          <w:rFonts w:ascii="Gibson" w:hAnsi="Gibson"/>
          <w:lang w:val="es-ES"/>
        </w:rPr>
      </w:pPr>
      <w:r w:rsidRPr="00781AD6">
        <w:rPr>
          <w:rFonts w:ascii="Gibson" w:hAnsi="Gibson"/>
          <w:lang w:val="es-ES"/>
        </w:rPr>
        <w:t>Charla "La presencia histórica de la mujer en el desarrollo del sector económico"</w:t>
      </w:r>
    </w:p>
    <w:p w14:paraId="5A14160C" w14:textId="406E132F" w:rsidR="000D09CF" w:rsidRPr="00781AD6" w:rsidRDefault="000D09CF" w:rsidP="000D09CF">
      <w:pPr>
        <w:rPr>
          <w:rFonts w:ascii="Gibson" w:hAnsi="Gibson"/>
          <w:lang w:val="es-ES"/>
        </w:rPr>
      </w:pPr>
      <w:r w:rsidRPr="00781AD6">
        <w:rPr>
          <w:rFonts w:ascii="Gibson" w:hAnsi="Gibson"/>
          <w:lang w:val="es-ES"/>
        </w:rPr>
        <w:t>Imparte: Janeth Yáñez García</w:t>
      </w:r>
    </w:p>
    <w:p w14:paraId="0000001F" w14:textId="54247FDC" w:rsidR="00880395" w:rsidRPr="00781AD6" w:rsidRDefault="002A0B8B">
      <w:pPr>
        <w:jc w:val="both"/>
        <w:rPr>
          <w:rFonts w:ascii="Gibson" w:eastAsia="Gibson" w:hAnsi="Gibson" w:cs="Gibson"/>
        </w:rPr>
      </w:pPr>
      <w:r w:rsidRPr="00781AD6">
        <w:rPr>
          <w:rFonts w:ascii="Gibson" w:eastAsia="Gibson" w:hAnsi="Gibson" w:cs="Gibson"/>
        </w:rPr>
        <w:t>19:00 horas</w:t>
      </w:r>
      <w:r w:rsidR="000625F9" w:rsidRPr="00781AD6">
        <w:rPr>
          <w:rFonts w:ascii="Gibson" w:eastAsia="Gibson" w:hAnsi="Gibson" w:cs="Gibson"/>
        </w:rPr>
        <w:t xml:space="preserve"> </w:t>
      </w:r>
      <w:r w:rsidRPr="00781AD6">
        <w:rPr>
          <w:rFonts w:ascii="Gibson" w:eastAsia="Gibson" w:hAnsi="Gibson" w:cs="Gibson"/>
        </w:rPr>
        <w:t>/</w:t>
      </w:r>
      <w:r w:rsidR="000625F9" w:rsidRPr="00781AD6">
        <w:rPr>
          <w:rFonts w:ascii="Gibson" w:eastAsia="Gibson" w:hAnsi="Gibson" w:cs="Gibson"/>
        </w:rPr>
        <w:t xml:space="preserve"> </w:t>
      </w:r>
      <w:r w:rsidR="001B463C" w:rsidRPr="00781AD6">
        <w:rPr>
          <w:rFonts w:ascii="Gibson" w:eastAsia="Gibson" w:hAnsi="Gibson" w:cs="Gibson"/>
        </w:rPr>
        <w:t>Acceso gratuito</w:t>
      </w:r>
    </w:p>
    <w:p w14:paraId="00000020" w14:textId="37077F19" w:rsidR="00880395" w:rsidRPr="003863CD" w:rsidRDefault="001B463C">
      <w:pPr>
        <w:jc w:val="both"/>
        <w:rPr>
          <w:rFonts w:ascii="Gibson" w:eastAsia="Gibson" w:hAnsi="Gibson" w:cs="Gibson"/>
        </w:rPr>
      </w:pPr>
      <w:r w:rsidRPr="00781AD6">
        <w:rPr>
          <w:rFonts w:ascii="Gibson" w:eastAsia="Gibson" w:hAnsi="Gibson" w:cs="Gibson"/>
        </w:rPr>
        <w:t>Patio de l</w:t>
      </w:r>
      <w:r w:rsidR="002A0B8B" w:rsidRPr="00781AD6">
        <w:rPr>
          <w:rFonts w:ascii="Gibson" w:eastAsia="Gibson" w:hAnsi="Gibson" w:cs="Gibson"/>
        </w:rPr>
        <w:t>a Magnolia</w:t>
      </w:r>
      <w:r w:rsidR="000625F9" w:rsidRPr="00781AD6">
        <w:rPr>
          <w:rFonts w:ascii="Gibson" w:eastAsia="Gibson" w:hAnsi="Gibson" w:cs="Gibson"/>
        </w:rPr>
        <w:t xml:space="preserve"> </w:t>
      </w:r>
      <w:r w:rsidR="002A0B8B" w:rsidRPr="00781AD6">
        <w:rPr>
          <w:rFonts w:ascii="Gibson" w:eastAsia="Gibson" w:hAnsi="Gibson" w:cs="Gibson"/>
        </w:rPr>
        <w:t>/</w:t>
      </w:r>
      <w:r w:rsidR="000625F9" w:rsidRPr="00781AD6">
        <w:rPr>
          <w:rFonts w:ascii="Gibson" w:eastAsia="Gibson" w:hAnsi="Gibson" w:cs="Gibson"/>
        </w:rPr>
        <w:t xml:space="preserve"> </w:t>
      </w:r>
      <w:r w:rsidR="002A0B8B" w:rsidRPr="00781AD6">
        <w:rPr>
          <w:rFonts w:ascii="Gibson" w:eastAsia="Gibson" w:hAnsi="Gibson" w:cs="Gibson"/>
        </w:rPr>
        <w:t>Museo del Estado</w:t>
      </w:r>
      <w:r w:rsidR="000625F9" w:rsidRPr="00781AD6">
        <w:rPr>
          <w:rFonts w:ascii="Gibson" w:eastAsia="Gibson" w:hAnsi="Gibson" w:cs="Gibson"/>
        </w:rPr>
        <w:t xml:space="preserve"> </w:t>
      </w:r>
      <w:r w:rsidR="002A0B8B" w:rsidRPr="00781AD6">
        <w:rPr>
          <w:rFonts w:ascii="Gibson" w:eastAsia="Gibson" w:hAnsi="Gibson" w:cs="Gibson"/>
        </w:rPr>
        <w:t>/</w:t>
      </w:r>
      <w:r w:rsidR="000625F9" w:rsidRPr="00781AD6">
        <w:rPr>
          <w:rFonts w:ascii="Gibson" w:eastAsia="Gibson" w:hAnsi="Gibson" w:cs="Gibson"/>
        </w:rPr>
        <w:t xml:space="preserve"> </w:t>
      </w:r>
      <w:r w:rsidRPr="00781AD6">
        <w:rPr>
          <w:rFonts w:ascii="Gibson" w:eastAsia="Gibson" w:hAnsi="Gibson" w:cs="Gibson"/>
        </w:rPr>
        <w:t>MORELIA</w:t>
      </w:r>
    </w:p>
    <w:p w14:paraId="00000021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29" w14:textId="77777777" w:rsidR="00880395" w:rsidRPr="003863CD" w:rsidRDefault="001B463C">
      <w:pPr>
        <w:shd w:val="clear" w:color="auto" w:fill="FFFFFF"/>
        <w:jc w:val="both"/>
        <w:rPr>
          <w:rFonts w:ascii="Gibson" w:eastAsia="Gibson" w:hAnsi="Gibson" w:cs="Gibson"/>
          <w:color w:val="FF0000"/>
        </w:rPr>
      </w:pPr>
      <w:r w:rsidRPr="003863CD">
        <w:rPr>
          <w:rFonts w:ascii="Gibson" w:eastAsia="Gibson" w:hAnsi="Gibson" w:cs="Gibson"/>
          <w:color w:val="FF0000"/>
        </w:rPr>
        <w:t xml:space="preserve"> </w:t>
      </w:r>
    </w:p>
    <w:p w14:paraId="0000002A" w14:textId="7FDBBF1C" w:rsidR="00880395" w:rsidRPr="003863CD" w:rsidRDefault="00F13911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JUEVES 31</w:t>
      </w:r>
    </w:p>
    <w:p w14:paraId="0000002B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3D" w14:textId="77777777" w:rsidR="00880395" w:rsidRPr="003863CD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Música</w:t>
      </w:r>
    </w:p>
    <w:p w14:paraId="0000003E" w14:textId="77777777" w:rsidR="00880395" w:rsidRPr="003863CD" w:rsidRDefault="00880395">
      <w:pPr>
        <w:pBdr>
          <w:top w:val="nil"/>
          <w:left w:val="nil"/>
          <w:bottom w:val="nil"/>
          <w:right w:val="nil"/>
          <w:between w:val="nil"/>
        </w:pBdr>
        <w:rPr>
          <w:rFonts w:ascii="Gibson" w:eastAsia="Gibson" w:hAnsi="Gibson" w:cs="Gibson"/>
        </w:rPr>
      </w:pPr>
    </w:p>
    <w:p w14:paraId="2BECCB95" w14:textId="400FBBA4" w:rsidR="00094591" w:rsidRPr="00780684" w:rsidRDefault="00094591" w:rsidP="00094591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780684">
        <w:rPr>
          <w:rFonts w:ascii="Gibson" w:hAnsi="Gibson"/>
          <w:sz w:val="24"/>
          <w:szCs w:val="24"/>
          <w:lang w:val="es-ES_tradnl"/>
        </w:rPr>
        <w:t xml:space="preserve">Concierto de piano con Luisa González Alvarado </w:t>
      </w:r>
    </w:p>
    <w:p w14:paraId="645F6A6B" w14:textId="2C3E48AB" w:rsidR="00094591" w:rsidRPr="00780684" w:rsidRDefault="007A112A" w:rsidP="00094591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780684">
        <w:rPr>
          <w:rFonts w:ascii="Gibson" w:hAnsi="Gibson"/>
          <w:sz w:val="24"/>
          <w:szCs w:val="24"/>
          <w:lang w:val="es-ES_tradnl"/>
        </w:rPr>
        <w:t>Programa</w:t>
      </w:r>
      <w:r w:rsidR="00944C1D" w:rsidRPr="00780684">
        <w:rPr>
          <w:rFonts w:ascii="Gibson" w:hAnsi="Gibson"/>
          <w:sz w:val="24"/>
          <w:szCs w:val="24"/>
          <w:lang w:val="es-ES_tradnl"/>
        </w:rPr>
        <w:t>:</w:t>
      </w:r>
      <w:r w:rsidRPr="00780684">
        <w:rPr>
          <w:rFonts w:ascii="Gibson" w:hAnsi="Gibson"/>
          <w:sz w:val="24"/>
          <w:szCs w:val="24"/>
          <w:lang w:val="es-ES_tradnl"/>
        </w:rPr>
        <w:t xml:space="preserve"> </w:t>
      </w:r>
      <w:r w:rsidR="00944C1D" w:rsidRPr="00780684">
        <w:rPr>
          <w:rFonts w:ascii="Gibson" w:hAnsi="Gibson"/>
          <w:sz w:val="24"/>
          <w:szCs w:val="24"/>
          <w:lang w:val="es-ES_tradnl"/>
        </w:rPr>
        <w:t>o</w:t>
      </w:r>
      <w:r w:rsidR="00094591" w:rsidRPr="00780684">
        <w:rPr>
          <w:rFonts w:ascii="Gibson" w:hAnsi="Gibson"/>
          <w:sz w:val="24"/>
          <w:szCs w:val="24"/>
          <w:lang w:val="es-ES_tradnl"/>
        </w:rPr>
        <w:t>bras de Bach, Mozart, Brahms y Alberto M. Alvarado</w:t>
      </w:r>
    </w:p>
    <w:p w14:paraId="364ADF68" w14:textId="626AC110" w:rsidR="00094591" w:rsidRPr="00780684" w:rsidRDefault="00094591" w:rsidP="00094591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780684">
        <w:rPr>
          <w:rFonts w:ascii="Gibson" w:hAnsi="Gibson"/>
          <w:sz w:val="24"/>
          <w:szCs w:val="24"/>
          <w:lang w:val="es-ES_tradnl"/>
        </w:rPr>
        <w:t>18:00 horas</w:t>
      </w:r>
      <w:r w:rsidR="000625F9" w:rsidRPr="00780684">
        <w:rPr>
          <w:rFonts w:ascii="Gibson" w:hAnsi="Gibson"/>
          <w:sz w:val="24"/>
          <w:szCs w:val="24"/>
          <w:lang w:val="es-ES_tradnl"/>
        </w:rPr>
        <w:t xml:space="preserve"> </w:t>
      </w:r>
      <w:r w:rsidR="007A112A" w:rsidRPr="00780684">
        <w:rPr>
          <w:rFonts w:ascii="Gibson" w:hAnsi="Gibson"/>
          <w:sz w:val="24"/>
          <w:szCs w:val="24"/>
          <w:lang w:val="es-ES_tradnl"/>
        </w:rPr>
        <w:t>/</w:t>
      </w:r>
      <w:r w:rsidR="000625F9" w:rsidRPr="00780684">
        <w:rPr>
          <w:rFonts w:ascii="Gibson" w:hAnsi="Gibson"/>
          <w:sz w:val="24"/>
          <w:szCs w:val="24"/>
          <w:lang w:val="es-ES_tradnl"/>
        </w:rPr>
        <w:t xml:space="preserve"> </w:t>
      </w:r>
      <w:r w:rsidR="002A0B8B" w:rsidRPr="00780684">
        <w:rPr>
          <w:rFonts w:ascii="Gibson" w:hAnsi="Gibson"/>
          <w:sz w:val="24"/>
          <w:szCs w:val="24"/>
          <w:lang w:val="es-ES_tradnl"/>
        </w:rPr>
        <w:t>Acceso gratuito</w:t>
      </w:r>
    </w:p>
    <w:p w14:paraId="71696F2C" w14:textId="1F4C3391" w:rsidR="00094591" w:rsidRPr="003863CD" w:rsidRDefault="00094591" w:rsidP="00094591">
      <w:pPr>
        <w:pStyle w:val="Sinespaciado"/>
        <w:jc w:val="both"/>
        <w:rPr>
          <w:rFonts w:ascii="Gibson" w:hAnsi="Gibson"/>
          <w:sz w:val="24"/>
          <w:szCs w:val="24"/>
          <w:lang w:val="es-ES_tradnl"/>
        </w:rPr>
      </w:pPr>
      <w:r w:rsidRPr="00780684">
        <w:rPr>
          <w:rFonts w:ascii="Gibson" w:hAnsi="Gibson"/>
          <w:sz w:val="24"/>
          <w:szCs w:val="24"/>
          <w:lang w:val="es-ES_tradnl"/>
        </w:rPr>
        <w:t>Auditorio Gertrudis Bocanegra</w:t>
      </w:r>
      <w:r w:rsidR="000625F9" w:rsidRPr="00780684">
        <w:rPr>
          <w:rFonts w:ascii="Gibson" w:hAnsi="Gibson"/>
          <w:sz w:val="24"/>
          <w:szCs w:val="24"/>
          <w:lang w:val="es-ES_tradnl"/>
        </w:rPr>
        <w:t xml:space="preserve"> </w:t>
      </w:r>
      <w:r w:rsidRPr="00780684">
        <w:rPr>
          <w:rFonts w:ascii="Gibson" w:hAnsi="Gibson"/>
          <w:sz w:val="24"/>
          <w:szCs w:val="24"/>
          <w:lang w:val="es-ES_tradnl"/>
        </w:rPr>
        <w:t>/</w:t>
      </w:r>
      <w:r w:rsidR="000625F9" w:rsidRPr="00780684">
        <w:rPr>
          <w:rFonts w:ascii="Gibson" w:hAnsi="Gibson"/>
          <w:sz w:val="24"/>
          <w:szCs w:val="24"/>
          <w:lang w:val="es-ES_tradnl"/>
        </w:rPr>
        <w:t xml:space="preserve"> </w:t>
      </w:r>
      <w:r w:rsidRPr="00780684">
        <w:rPr>
          <w:rFonts w:ascii="Gibson" w:hAnsi="Gibson"/>
          <w:bCs/>
          <w:sz w:val="24"/>
          <w:szCs w:val="24"/>
          <w:lang w:val="es-ES_tradnl"/>
        </w:rPr>
        <w:t>Centro Cultural Antiguo Colegio Jesuita</w:t>
      </w:r>
      <w:r w:rsidR="000625F9" w:rsidRPr="00780684">
        <w:rPr>
          <w:rFonts w:ascii="Gibson" w:hAnsi="Gibson"/>
          <w:bCs/>
          <w:sz w:val="24"/>
          <w:szCs w:val="24"/>
          <w:lang w:val="es-ES_tradnl"/>
        </w:rPr>
        <w:t xml:space="preserve"> </w:t>
      </w:r>
      <w:r w:rsidRPr="00780684">
        <w:rPr>
          <w:rFonts w:ascii="Gibson" w:hAnsi="Gibson"/>
          <w:bCs/>
          <w:sz w:val="24"/>
          <w:szCs w:val="24"/>
          <w:lang w:val="es-ES_tradnl"/>
        </w:rPr>
        <w:t>/</w:t>
      </w:r>
      <w:r w:rsidR="000625F9" w:rsidRPr="00780684">
        <w:rPr>
          <w:rFonts w:ascii="Gibson" w:hAnsi="Gibson"/>
          <w:bCs/>
          <w:sz w:val="24"/>
          <w:szCs w:val="24"/>
          <w:lang w:val="es-ES_tradnl"/>
        </w:rPr>
        <w:t xml:space="preserve"> </w:t>
      </w:r>
      <w:r w:rsidRPr="00780684">
        <w:rPr>
          <w:rFonts w:ascii="Gibson" w:hAnsi="Gibson"/>
          <w:bCs/>
          <w:sz w:val="24"/>
          <w:szCs w:val="24"/>
          <w:lang w:val="es-ES_tradnl"/>
        </w:rPr>
        <w:t>PÁTZCUARO</w:t>
      </w:r>
      <w:r w:rsidRPr="003863CD">
        <w:rPr>
          <w:rFonts w:ascii="Gibson" w:hAnsi="Gibson"/>
          <w:sz w:val="24"/>
          <w:szCs w:val="24"/>
          <w:lang w:val="es-ES_tradnl"/>
        </w:rPr>
        <w:t xml:space="preserve"> </w:t>
      </w:r>
    </w:p>
    <w:p w14:paraId="00000043" w14:textId="77777777" w:rsidR="00880395" w:rsidRPr="003863CD" w:rsidRDefault="00880395">
      <w:pPr>
        <w:pBdr>
          <w:top w:val="nil"/>
          <w:left w:val="nil"/>
          <w:bottom w:val="nil"/>
          <w:right w:val="nil"/>
          <w:between w:val="nil"/>
        </w:pBdr>
        <w:rPr>
          <w:rFonts w:ascii="Gibson" w:eastAsia="Gibson" w:hAnsi="Gibson" w:cs="Gibson"/>
        </w:rPr>
      </w:pPr>
    </w:p>
    <w:p w14:paraId="00000044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45" w14:textId="4D6E7229" w:rsidR="00880395" w:rsidRPr="003863CD" w:rsidRDefault="00F13911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 xml:space="preserve">VIERNES 1 DE ABRIL </w:t>
      </w:r>
    </w:p>
    <w:p w14:paraId="00000046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50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51" w14:textId="77777777" w:rsidR="00880395" w:rsidRPr="003863CD" w:rsidRDefault="001B463C" w:rsidP="00C765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Literatura</w:t>
      </w:r>
    </w:p>
    <w:p w14:paraId="00000052" w14:textId="77777777" w:rsidR="00880395" w:rsidRPr="003863CD" w:rsidRDefault="00880395" w:rsidP="00C76589">
      <w:pPr>
        <w:jc w:val="both"/>
        <w:rPr>
          <w:rFonts w:ascii="Gibson" w:eastAsia="Gibson" w:hAnsi="Gibson" w:cs="Gibson"/>
        </w:rPr>
      </w:pPr>
    </w:p>
    <w:p w14:paraId="0E4CEB99" w14:textId="74F9241D" w:rsidR="00E07B06" w:rsidRPr="00781AD6" w:rsidRDefault="000625F9" w:rsidP="00C76589">
      <w:pPr>
        <w:rPr>
          <w:rFonts w:ascii="Gibson" w:hAnsi="Gibson"/>
        </w:rPr>
      </w:pPr>
      <w:r w:rsidRPr="00781AD6">
        <w:rPr>
          <w:rFonts w:ascii="Gibson" w:hAnsi="Gibson"/>
        </w:rPr>
        <w:t>Presentación del libro</w:t>
      </w:r>
      <w:r w:rsidR="00E07B06" w:rsidRPr="00781AD6">
        <w:rPr>
          <w:rFonts w:ascii="Gibson" w:hAnsi="Gibson"/>
        </w:rPr>
        <w:t xml:space="preserve"> "Requiem", de Eclipse Román</w:t>
      </w:r>
    </w:p>
    <w:p w14:paraId="37F6F2DF" w14:textId="2347C7FC" w:rsidR="00E07B06" w:rsidRPr="00781AD6" w:rsidRDefault="001B463C" w:rsidP="00C76589">
      <w:pPr>
        <w:rPr>
          <w:rFonts w:ascii="Gibson" w:hAnsi="Gibson"/>
        </w:rPr>
      </w:pPr>
      <w:r w:rsidRPr="00781AD6">
        <w:rPr>
          <w:rFonts w:ascii="Gibson" w:hAnsi="Gibson"/>
        </w:rPr>
        <w:t xml:space="preserve">18:00 </w:t>
      </w:r>
      <w:r w:rsidR="00E07B06" w:rsidRPr="00781AD6">
        <w:rPr>
          <w:rFonts w:ascii="Gibson" w:hAnsi="Gibson"/>
        </w:rPr>
        <w:t>horas</w:t>
      </w:r>
      <w:r w:rsidR="000625F9" w:rsidRPr="00781AD6">
        <w:rPr>
          <w:rFonts w:ascii="Gibson" w:hAnsi="Gibson"/>
        </w:rPr>
        <w:t xml:space="preserve"> </w:t>
      </w:r>
      <w:r w:rsidR="00E07B06" w:rsidRPr="00781AD6">
        <w:rPr>
          <w:rFonts w:ascii="Gibson" w:hAnsi="Gibson"/>
        </w:rPr>
        <w:t>/</w:t>
      </w:r>
      <w:r w:rsidR="000625F9" w:rsidRPr="00781AD6">
        <w:rPr>
          <w:rFonts w:ascii="Gibson" w:hAnsi="Gibson"/>
        </w:rPr>
        <w:t xml:space="preserve"> </w:t>
      </w:r>
      <w:r w:rsidR="00E07B06" w:rsidRPr="00781AD6">
        <w:rPr>
          <w:rFonts w:ascii="Gibson" w:hAnsi="Gibson"/>
        </w:rPr>
        <w:t>Acceso gratuito</w:t>
      </w:r>
    </w:p>
    <w:p w14:paraId="17D027E3" w14:textId="010549FB" w:rsidR="00E07B06" w:rsidRPr="003863CD" w:rsidRDefault="00C76589" w:rsidP="00C76589">
      <w:pPr>
        <w:rPr>
          <w:rFonts w:ascii="Gibson" w:hAnsi="Gibson"/>
        </w:rPr>
      </w:pPr>
      <w:r w:rsidRPr="00781AD6">
        <w:rPr>
          <w:rFonts w:ascii="Gibson" w:hAnsi="Gibson"/>
        </w:rPr>
        <w:t>Terraza</w:t>
      </w:r>
      <w:r w:rsidR="000625F9" w:rsidRPr="00781AD6">
        <w:rPr>
          <w:rFonts w:ascii="Gibson" w:hAnsi="Gibson"/>
        </w:rPr>
        <w:t xml:space="preserve"> </w:t>
      </w:r>
      <w:r w:rsidRPr="00781AD6">
        <w:rPr>
          <w:rFonts w:ascii="Gibson" w:hAnsi="Gibson"/>
        </w:rPr>
        <w:t>/</w:t>
      </w:r>
      <w:r w:rsidR="000625F9" w:rsidRPr="00781AD6">
        <w:rPr>
          <w:rFonts w:ascii="Gibson" w:hAnsi="Gibson"/>
        </w:rPr>
        <w:t xml:space="preserve"> </w:t>
      </w:r>
      <w:r w:rsidR="00E07B06" w:rsidRPr="00781AD6">
        <w:rPr>
          <w:rFonts w:ascii="Gibson" w:hAnsi="Gibson"/>
        </w:rPr>
        <w:t>Museo de Arte Contemporáneo "Alfredo Zalce"</w:t>
      </w:r>
      <w:r w:rsidR="000625F9" w:rsidRPr="00781AD6">
        <w:rPr>
          <w:rFonts w:ascii="Gibson" w:hAnsi="Gibson"/>
        </w:rPr>
        <w:t xml:space="preserve"> </w:t>
      </w:r>
      <w:r w:rsidR="00E07B06" w:rsidRPr="00781AD6">
        <w:rPr>
          <w:rFonts w:ascii="Gibson" w:hAnsi="Gibson"/>
        </w:rPr>
        <w:t>/</w:t>
      </w:r>
      <w:r w:rsidR="000625F9" w:rsidRPr="00781AD6">
        <w:rPr>
          <w:rFonts w:ascii="Gibson" w:hAnsi="Gibson"/>
        </w:rPr>
        <w:t xml:space="preserve"> </w:t>
      </w:r>
      <w:r w:rsidR="00E07B06" w:rsidRPr="00781AD6">
        <w:rPr>
          <w:rFonts w:ascii="Gibson" w:hAnsi="Gibson"/>
        </w:rPr>
        <w:t>MORELIA</w:t>
      </w:r>
    </w:p>
    <w:p w14:paraId="2796DEE5" w14:textId="77777777" w:rsidR="00E07B06" w:rsidRPr="003863CD" w:rsidRDefault="00E07B06" w:rsidP="00E07B06">
      <w:pPr>
        <w:rPr>
          <w:rFonts w:ascii="Gibson" w:hAnsi="Gibson"/>
        </w:rPr>
      </w:pPr>
    </w:p>
    <w:p w14:paraId="00000055" w14:textId="77777777" w:rsidR="00880395" w:rsidRPr="003863CD" w:rsidRDefault="00880395">
      <w:pPr>
        <w:shd w:val="clear" w:color="auto" w:fill="FFFFFF"/>
        <w:jc w:val="both"/>
        <w:rPr>
          <w:rFonts w:ascii="Gibson" w:eastAsia="Gibson" w:hAnsi="Gibson" w:cs="Gibson"/>
          <w:b/>
          <w:color w:val="FF0000"/>
        </w:rPr>
      </w:pPr>
    </w:p>
    <w:p w14:paraId="00000057" w14:textId="77777777" w:rsidR="00880395" w:rsidRPr="003863CD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Música</w:t>
      </w:r>
    </w:p>
    <w:p w14:paraId="1D509F4B" w14:textId="77777777" w:rsidR="000E2E70" w:rsidRPr="003863CD" w:rsidRDefault="000E2E70" w:rsidP="000E2E70">
      <w:pPr>
        <w:pStyle w:val="Sinespaciado"/>
        <w:rPr>
          <w:rFonts w:ascii="Gibson" w:hAnsi="Gibson"/>
          <w:sz w:val="24"/>
          <w:szCs w:val="24"/>
          <w:lang w:val="es-ES_tradnl"/>
        </w:rPr>
      </w:pPr>
    </w:p>
    <w:p w14:paraId="43D749EC" w14:textId="47BA7306" w:rsidR="000E2E70" w:rsidRPr="003863CD" w:rsidRDefault="000E2E70" w:rsidP="000E2E70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Concierto del Diplomado de Música</w:t>
      </w:r>
    </w:p>
    <w:p w14:paraId="353BB6CF" w14:textId="77777777" w:rsidR="000E2E70" w:rsidRPr="003863CD" w:rsidRDefault="000E2E70" w:rsidP="000E2E70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lastRenderedPageBreak/>
        <w:t>18:00 horas</w:t>
      </w:r>
    </w:p>
    <w:p w14:paraId="4EE0E609" w14:textId="1DA67999" w:rsidR="000E2E70" w:rsidRPr="003863CD" w:rsidRDefault="000E2E70" w:rsidP="000E2E70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Teatro Obrero</w:t>
      </w:r>
      <w:r w:rsidR="000625F9">
        <w:rPr>
          <w:rFonts w:ascii="Gibson" w:hAnsi="Gibson"/>
          <w:sz w:val="24"/>
          <w:szCs w:val="24"/>
          <w:lang w:val="es-ES_tradnl"/>
        </w:rPr>
        <w:t xml:space="preserve"> </w:t>
      </w:r>
      <w:r w:rsidRPr="003863CD">
        <w:rPr>
          <w:rFonts w:ascii="Gibson" w:hAnsi="Gibson"/>
          <w:sz w:val="24"/>
          <w:szCs w:val="24"/>
          <w:lang w:val="es-ES_tradnl"/>
        </w:rPr>
        <w:t>/</w:t>
      </w:r>
      <w:r w:rsidR="000625F9">
        <w:rPr>
          <w:rFonts w:ascii="Gibson" w:hAnsi="Gibson"/>
          <w:sz w:val="24"/>
          <w:szCs w:val="24"/>
          <w:lang w:val="es-ES_tradnl"/>
        </w:rPr>
        <w:t xml:space="preserve"> </w:t>
      </w:r>
      <w:r w:rsidRPr="003863CD">
        <w:rPr>
          <w:rFonts w:ascii="Gibson" w:hAnsi="Gibson"/>
          <w:sz w:val="24"/>
          <w:szCs w:val="24"/>
          <w:lang w:val="es-ES_tradnl"/>
        </w:rPr>
        <w:t>ZAMORA</w:t>
      </w:r>
    </w:p>
    <w:p w14:paraId="24E5C202" w14:textId="78607189" w:rsidR="000E2E70" w:rsidRPr="003863CD" w:rsidRDefault="000E2E70" w:rsidP="000E2E70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 xml:space="preserve">Organiza el Centro Regional de las Artes de Michoacán </w:t>
      </w:r>
    </w:p>
    <w:p w14:paraId="033282F9" w14:textId="77777777" w:rsidR="000E2E70" w:rsidRPr="003863CD" w:rsidRDefault="000E2E70" w:rsidP="000E2E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ibson" w:hAnsi="Gibson"/>
          <w:b/>
        </w:rPr>
      </w:pPr>
    </w:p>
    <w:p w14:paraId="00000058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22D5C4FF" w14:textId="77777777" w:rsidR="00811885" w:rsidRPr="00781AD6" w:rsidRDefault="001B463C" w:rsidP="00811885">
      <w:pPr>
        <w:rPr>
          <w:rFonts w:ascii="Gibson" w:hAnsi="Gibson"/>
        </w:rPr>
      </w:pPr>
      <w:r w:rsidRPr="00781AD6">
        <w:rPr>
          <w:rFonts w:ascii="Gibson" w:eastAsia="Gibson" w:hAnsi="Gibson" w:cs="Gibson"/>
        </w:rPr>
        <w:t>Presentación de la Orquesta Sinfónica de Michoacán. Primera temporada de conciertos 2022</w:t>
      </w:r>
      <w:r w:rsidR="00811885" w:rsidRPr="00781AD6">
        <w:rPr>
          <w:rFonts w:ascii="Gibson" w:eastAsia="Gibson" w:hAnsi="Gibson" w:cs="Gibson"/>
        </w:rPr>
        <w:t xml:space="preserve">. </w:t>
      </w:r>
      <w:r w:rsidR="00811885" w:rsidRPr="00781AD6">
        <w:rPr>
          <w:rFonts w:ascii="Gibson" w:hAnsi="Gibson"/>
        </w:rPr>
        <w:t>Sinfonías de Franz Joseph Haydn</w:t>
      </w:r>
    </w:p>
    <w:p w14:paraId="51A06897" w14:textId="33FA35B6" w:rsidR="00400EF3" w:rsidRPr="00781AD6" w:rsidRDefault="000625F9" w:rsidP="00400EF3">
      <w:pPr>
        <w:rPr>
          <w:rFonts w:ascii="Gibson" w:hAnsi="Gibson"/>
        </w:rPr>
      </w:pPr>
      <w:r w:rsidRPr="00781AD6">
        <w:rPr>
          <w:rFonts w:ascii="Gibson" w:hAnsi="Gibson"/>
        </w:rPr>
        <w:t>Director invitado</w:t>
      </w:r>
      <w:r w:rsidRPr="00781AD6">
        <w:rPr>
          <w:rFonts w:ascii="Gibson" w:hAnsi="Gibson"/>
          <w:lang w:val="es-ES_tradnl" w:eastAsia="es-ES"/>
        </w:rPr>
        <w:t xml:space="preserve">: </w:t>
      </w:r>
      <w:proofErr w:type="spellStart"/>
      <w:r w:rsidR="00F90EC6" w:rsidRPr="00781AD6">
        <w:rPr>
          <w:rFonts w:ascii="Gibson" w:hAnsi="Gibson"/>
          <w:lang w:val="es-ES_tradnl" w:eastAsia="es-ES"/>
        </w:rPr>
        <w:t>Caesar</w:t>
      </w:r>
      <w:proofErr w:type="spellEnd"/>
      <w:r w:rsidR="00F90EC6" w:rsidRPr="00781AD6">
        <w:rPr>
          <w:rFonts w:ascii="Gibson" w:hAnsi="Gibson"/>
          <w:lang w:val="es-ES_tradnl" w:eastAsia="es-ES"/>
        </w:rPr>
        <w:t xml:space="preserve"> Uriel Hernández</w:t>
      </w:r>
    </w:p>
    <w:p w14:paraId="58048952" w14:textId="77777777" w:rsidR="006E5978" w:rsidRPr="00781AD6" w:rsidRDefault="001B463C" w:rsidP="006E5978">
      <w:pPr>
        <w:jc w:val="both"/>
        <w:rPr>
          <w:rFonts w:ascii="Gibson" w:eastAsia="Gibson" w:hAnsi="Gibson" w:cs="Gibson"/>
        </w:rPr>
      </w:pPr>
      <w:r w:rsidRPr="00781AD6">
        <w:rPr>
          <w:rFonts w:ascii="Gibson" w:eastAsia="Gibson" w:hAnsi="Gibson" w:cs="Gibson"/>
        </w:rPr>
        <w:t>Programa</w:t>
      </w:r>
      <w:r w:rsidR="00C97A5E" w:rsidRPr="00781AD6">
        <w:rPr>
          <w:rFonts w:ascii="Gibson" w:eastAsia="Gibson" w:hAnsi="Gibson" w:cs="Gibson"/>
        </w:rPr>
        <w:t>:</w:t>
      </w:r>
      <w:r w:rsidR="00844FE7" w:rsidRPr="00781AD6">
        <w:rPr>
          <w:rFonts w:ascii="Gibson" w:eastAsia="Gibson" w:hAnsi="Gibson" w:cs="Gibson"/>
        </w:rPr>
        <w:t xml:space="preserve"> </w:t>
      </w:r>
    </w:p>
    <w:p w14:paraId="47765E68" w14:textId="29C53F99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-Sinfonía n</w:t>
      </w:r>
      <w:r w:rsidR="006E5978" w:rsidRPr="00781AD6">
        <w:rPr>
          <w:rFonts w:ascii="Gibson" w:hAnsi="Gibson"/>
        </w:rPr>
        <w:t>o.</w:t>
      </w:r>
      <w:r w:rsidRPr="00781AD6">
        <w:rPr>
          <w:rFonts w:ascii="Gibson" w:hAnsi="Gibson"/>
        </w:rPr>
        <w:t xml:space="preserve"> 24 en Re M</w:t>
      </w:r>
      <w:r w:rsidR="006E5978" w:rsidRPr="00781AD6">
        <w:rPr>
          <w:rFonts w:ascii="Gibson" w:hAnsi="Gibson"/>
        </w:rPr>
        <w:t>ayor</w:t>
      </w:r>
    </w:p>
    <w:p w14:paraId="23109745" w14:textId="77777777" w:rsidR="006E5978" w:rsidRPr="00781AD6" w:rsidRDefault="006E5978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I.- Allegro</w:t>
      </w:r>
    </w:p>
    <w:p w14:paraId="4E880396" w14:textId="77777777" w:rsidR="006E5978" w:rsidRPr="00781AD6" w:rsidRDefault="006E5978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II.-Adagio</w:t>
      </w:r>
    </w:p>
    <w:p w14:paraId="52FE834F" w14:textId="5CFBBFC3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 xml:space="preserve">III.-Menuetto - </w:t>
      </w:r>
      <w:r w:rsidR="006E5978" w:rsidRPr="00781AD6">
        <w:rPr>
          <w:rFonts w:ascii="Gibson" w:hAnsi="Gibson"/>
        </w:rPr>
        <w:t>Trio</w:t>
      </w:r>
    </w:p>
    <w:p w14:paraId="0900442C" w14:textId="36C91A57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 xml:space="preserve">IV.-Finale - </w:t>
      </w:r>
      <w:r w:rsidR="006E5978" w:rsidRPr="00781AD6">
        <w:rPr>
          <w:rFonts w:ascii="Gibson" w:hAnsi="Gibson"/>
        </w:rPr>
        <w:t>Allegro</w:t>
      </w:r>
    </w:p>
    <w:p w14:paraId="4E2E3563" w14:textId="77777777" w:rsidR="006E5978" w:rsidRPr="00781AD6" w:rsidRDefault="006E5978" w:rsidP="006E5978">
      <w:pPr>
        <w:jc w:val="both"/>
        <w:rPr>
          <w:rFonts w:ascii="Gibson" w:hAnsi="Gibson"/>
        </w:rPr>
      </w:pPr>
    </w:p>
    <w:p w14:paraId="47065DC5" w14:textId="149A542D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-Sinfonía no. 25 en Do M</w:t>
      </w:r>
      <w:r w:rsidR="006E5978" w:rsidRPr="00781AD6">
        <w:rPr>
          <w:rFonts w:ascii="Gibson" w:hAnsi="Gibson"/>
        </w:rPr>
        <w:t>ayor</w:t>
      </w:r>
    </w:p>
    <w:p w14:paraId="5A483C2F" w14:textId="0A6783C9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I.- Adagio -</w:t>
      </w:r>
      <w:r w:rsidR="006E5978" w:rsidRPr="00781AD6">
        <w:rPr>
          <w:rFonts w:ascii="Gibson" w:hAnsi="Gibson"/>
        </w:rPr>
        <w:t xml:space="preserve"> Allegro molto</w:t>
      </w:r>
    </w:p>
    <w:p w14:paraId="2039CD50" w14:textId="342DB1C3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 xml:space="preserve">II.-Menuetto - </w:t>
      </w:r>
      <w:r w:rsidR="006E5978" w:rsidRPr="00781AD6">
        <w:rPr>
          <w:rFonts w:ascii="Gibson" w:hAnsi="Gibson"/>
        </w:rPr>
        <w:t>Trio</w:t>
      </w:r>
    </w:p>
    <w:p w14:paraId="648641AA" w14:textId="77777777" w:rsidR="006E5978" w:rsidRPr="00781AD6" w:rsidRDefault="006E5978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III.-Presto</w:t>
      </w:r>
    </w:p>
    <w:p w14:paraId="0D91FB2A" w14:textId="77777777" w:rsidR="006E5978" w:rsidRPr="00781AD6" w:rsidRDefault="006E5978" w:rsidP="006E5978">
      <w:pPr>
        <w:jc w:val="both"/>
        <w:rPr>
          <w:rFonts w:ascii="Gibson" w:hAnsi="Gibson"/>
        </w:rPr>
      </w:pPr>
    </w:p>
    <w:p w14:paraId="77FABC95" w14:textId="66CC183C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-Sinfonía no. 26 en R</w:t>
      </w:r>
      <w:r w:rsidR="006E5978" w:rsidRPr="00781AD6">
        <w:rPr>
          <w:rFonts w:ascii="Gibson" w:hAnsi="Gibson"/>
        </w:rPr>
        <w:t xml:space="preserve">e menor </w:t>
      </w:r>
      <w:r w:rsidRPr="00781AD6">
        <w:rPr>
          <w:rFonts w:ascii="Gibson" w:hAnsi="Gibson"/>
        </w:rPr>
        <w:t>(</w:t>
      </w:r>
      <w:r w:rsidR="006E5978" w:rsidRPr="00781AD6">
        <w:rPr>
          <w:rFonts w:ascii="Gibson" w:hAnsi="Gibson"/>
        </w:rPr>
        <w:t>“Lamentatione”</w:t>
      </w:r>
      <w:r w:rsidRPr="00781AD6">
        <w:rPr>
          <w:rFonts w:ascii="Gibson" w:hAnsi="Gibson"/>
        </w:rPr>
        <w:t>)</w:t>
      </w:r>
    </w:p>
    <w:p w14:paraId="6921A32D" w14:textId="77777777" w:rsidR="006E5978" w:rsidRPr="00781AD6" w:rsidRDefault="006E5978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I.- Adagio</w:t>
      </w:r>
    </w:p>
    <w:p w14:paraId="4A7DE9B6" w14:textId="77777777" w:rsidR="006E5978" w:rsidRPr="00781AD6" w:rsidRDefault="006E5978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II.-Presto</w:t>
      </w:r>
    </w:p>
    <w:p w14:paraId="5B7BC854" w14:textId="39FD7252" w:rsidR="006E5978" w:rsidRPr="00781AD6" w:rsidRDefault="00D47CA0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 xml:space="preserve">III.-Minuet - </w:t>
      </w:r>
      <w:r w:rsidR="006E5978" w:rsidRPr="00781AD6">
        <w:rPr>
          <w:rFonts w:ascii="Gibson" w:hAnsi="Gibson"/>
        </w:rPr>
        <w:t>Trio</w:t>
      </w:r>
    </w:p>
    <w:p w14:paraId="36C116DB" w14:textId="38C513E0" w:rsidR="006E5978" w:rsidRPr="00781AD6" w:rsidRDefault="006E5978" w:rsidP="006E5978">
      <w:pPr>
        <w:jc w:val="both"/>
        <w:rPr>
          <w:rFonts w:ascii="Gibson" w:hAnsi="Gibson"/>
        </w:rPr>
      </w:pPr>
      <w:r w:rsidRPr="00781AD6">
        <w:rPr>
          <w:rFonts w:ascii="Gibson" w:hAnsi="Gibson"/>
        </w:rPr>
        <w:t>IV.-</w:t>
      </w:r>
      <w:r w:rsidR="00D47CA0" w:rsidRPr="00781AD6">
        <w:rPr>
          <w:rFonts w:ascii="Gibson" w:hAnsi="Gibson"/>
        </w:rPr>
        <w:t>Finale -</w:t>
      </w:r>
      <w:r w:rsidRPr="00781AD6">
        <w:rPr>
          <w:rFonts w:ascii="Gibson" w:hAnsi="Gibson"/>
        </w:rPr>
        <w:t xml:space="preserve"> Presto</w:t>
      </w:r>
    </w:p>
    <w:p w14:paraId="0000005E" w14:textId="1B74B23A" w:rsidR="00880395" w:rsidRPr="00781AD6" w:rsidRDefault="002A0B8B">
      <w:pPr>
        <w:spacing w:line="259" w:lineRule="auto"/>
        <w:rPr>
          <w:rFonts w:ascii="Gibson" w:eastAsia="Gibson" w:hAnsi="Gibson" w:cs="Gibson"/>
        </w:rPr>
      </w:pPr>
      <w:r w:rsidRPr="00781AD6">
        <w:rPr>
          <w:rFonts w:ascii="Gibson" w:eastAsia="Gibson" w:hAnsi="Gibson" w:cs="Gibson"/>
        </w:rPr>
        <w:t>20:30 horas</w:t>
      </w:r>
      <w:r w:rsidR="00D47CA0" w:rsidRPr="00781AD6">
        <w:rPr>
          <w:rFonts w:ascii="Gibson" w:eastAsia="Gibson" w:hAnsi="Gibson" w:cs="Gibson"/>
        </w:rPr>
        <w:t xml:space="preserve"> </w:t>
      </w:r>
      <w:r w:rsidRPr="00781AD6">
        <w:rPr>
          <w:rFonts w:ascii="Gibson" w:eastAsia="Gibson" w:hAnsi="Gibson" w:cs="Gibson"/>
        </w:rPr>
        <w:t>/</w:t>
      </w:r>
      <w:r w:rsidR="00D47CA0" w:rsidRPr="00781AD6">
        <w:rPr>
          <w:rFonts w:ascii="Gibson" w:eastAsia="Gibson" w:hAnsi="Gibson" w:cs="Gibson"/>
        </w:rPr>
        <w:t xml:space="preserve"> </w:t>
      </w:r>
      <w:r w:rsidR="001B463C" w:rsidRPr="00781AD6">
        <w:rPr>
          <w:rFonts w:ascii="Gibson" w:eastAsia="Gibson" w:hAnsi="Gibson" w:cs="Gibson"/>
        </w:rPr>
        <w:t>Acceso gratuito con pase de cortesía</w:t>
      </w:r>
    </w:p>
    <w:p w14:paraId="0000005F" w14:textId="25134827" w:rsidR="00880395" w:rsidRPr="003863CD" w:rsidRDefault="002A0B8B">
      <w:pPr>
        <w:shd w:val="clear" w:color="auto" w:fill="FFFFFF"/>
        <w:jc w:val="both"/>
        <w:rPr>
          <w:rFonts w:ascii="Gibson" w:eastAsia="Gibson" w:hAnsi="Gibson" w:cs="Gibson"/>
        </w:rPr>
      </w:pPr>
      <w:r w:rsidRPr="00781AD6">
        <w:rPr>
          <w:rFonts w:ascii="Gibson" w:eastAsia="Gibson" w:hAnsi="Gibson" w:cs="Gibson"/>
        </w:rPr>
        <w:t>Teatro Ocampo</w:t>
      </w:r>
      <w:r w:rsidR="00D47CA0" w:rsidRPr="00781AD6">
        <w:rPr>
          <w:rFonts w:ascii="Gibson" w:eastAsia="Gibson" w:hAnsi="Gibson" w:cs="Gibson"/>
        </w:rPr>
        <w:t xml:space="preserve"> </w:t>
      </w:r>
      <w:r w:rsidRPr="00781AD6">
        <w:rPr>
          <w:rFonts w:ascii="Gibson" w:eastAsia="Gibson" w:hAnsi="Gibson" w:cs="Gibson"/>
        </w:rPr>
        <w:t>/</w:t>
      </w:r>
      <w:r w:rsidR="00D47CA0" w:rsidRPr="00781AD6">
        <w:rPr>
          <w:rFonts w:ascii="Gibson" w:eastAsia="Gibson" w:hAnsi="Gibson" w:cs="Gibson"/>
        </w:rPr>
        <w:t xml:space="preserve"> </w:t>
      </w:r>
      <w:r w:rsidR="001B463C" w:rsidRPr="00781AD6">
        <w:rPr>
          <w:rFonts w:ascii="Gibson" w:eastAsia="Gibson" w:hAnsi="Gibson" w:cs="Gibson"/>
        </w:rPr>
        <w:t>MORELIA</w:t>
      </w:r>
    </w:p>
    <w:p w14:paraId="00000060" w14:textId="77777777" w:rsidR="00880395" w:rsidRPr="003863CD" w:rsidRDefault="00880395">
      <w:pPr>
        <w:shd w:val="clear" w:color="auto" w:fill="FFFFFF"/>
        <w:jc w:val="both"/>
        <w:rPr>
          <w:rFonts w:ascii="Gibson" w:eastAsia="Gibson" w:hAnsi="Gibson" w:cs="Gibson"/>
          <w:b/>
        </w:rPr>
      </w:pPr>
    </w:p>
    <w:p w14:paraId="00000061" w14:textId="2493DDC4" w:rsidR="00880395" w:rsidRPr="003863CD" w:rsidRDefault="00F13911">
      <w:pPr>
        <w:shd w:val="clear" w:color="auto" w:fill="FFFFFF"/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SÁBADO 2</w:t>
      </w:r>
    </w:p>
    <w:p w14:paraId="00000062" w14:textId="77777777" w:rsidR="00880395" w:rsidRPr="003863CD" w:rsidRDefault="00880395">
      <w:pPr>
        <w:shd w:val="clear" w:color="auto" w:fill="FFFFFF"/>
        <w:jc w:val="both"/>
        <w:rPr>
          <w:rFonts w:ascii="Gibson" w:eastAsia="Gibson" w:hAnsi="Gibson" w:cs="Gibson"/>
          <w:color w:val="FF0000"/>
        </w:rPr>
      </w:pPr>
    </w:p>
    <w:p w14:paraId="00000063" w14:textId="43C67E5F" w:rsidR="00880395" w:rsidRPr="003863CD" w:rsidRDefault="00851B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Evento</w:t>
      </w:r>
      <w:r w:rsidR="008A1386" w:rsidRPr="003863CD">
        <w:rPr>
          <w:rFonts w:ascii="Gibson" w:eastAsia="Gibson" w:hAnsi="Gibson" w:cs="Gibson"/>
          <w:b/>
        </w:rPr>
        <w:t>s</w:t>
      </w:r>
      <w:r w:rsidRPr="003863CD">
        <w:rPr>
          <w:rFonts w:ascii="Gibson" w:eastAsia="Gibson" w:hAnsi="Gibson" w:cs="Gibson"/>
          <w:b/>
        </w:rPr>
        <w:t xml:space="preserve"> especial</w:t>
      </w:r>
      <w:r w:rsidR="008A1386" w:rsidRPr="003863CD">
        <w:rPr>
          <w:rFonts w:ascii="Gibson" w:eastAsia="Gibson" w:hAnsi="Gibson" w:cs="Gibson"/>
          <w:b/>
        </w:rPr>
        <w:t>es</w:t>
      </w:r>
    </w:p>
    <w:p w14:paraId="30EACA85" w14:textId="77777777" w:rsidR="008A1386" w:rsidRPr="003863CD" w:rsidRDefault="008A1386" w:rsidP="008A1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Gibson" w:hAnsi="Gibson"/>
          <w:b/>
        </w:rPr>
      </w:pPr>
    </w:p>
    <w:p w14:paraId="3C3BD781" w14:textId="77777777" w:rsidR="00851BDB" w:rsidRPr="003863CD" w:rsidRDefault="00851BDB" w:rsidP="00851BDB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Exposición colectiva "Pintores michoacanos por la pacificación de Tierra Caliente"</w:t>
      </w:r>
    </w:p>
    <w:p w14:paraId="5EC748E0" w14:textId="03D396FA" w:rsidR="00851BDB" w:rsidRPr="003863CD" w:rsidRDefault="00851BDB" w:rsidP="00851BDB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Inauguración 17:00 horas</w:t>
      </w:r>
      <w:r w:rsidR="00CD5647">
        <w:rPr>
          <w:rFonts w:ascii="Gibson" w:hAnsi="Gibson"/>
          <w:sz w:val="24"/>
          <w:szCs w:val="24"/>
          <w:lang w:val="es-ES_tradnl"/>
        </w:rPr>
        <w:t xml:space="preserve"> </w:t>
      </w:r>
      <w:r w:rsidR="00917C4E" w:rsidRPr="003863CD">
        <w:rPr>
          <w:rFonts w:ascii="Gibson" w:hAnsi="Gibson"/>
          <w:sz w:val="24"/>
          <w:szCs w:val="24"/>
          <w:lang w:val="es-ES_tradnl"/>
        </w:rPr>
        <w:t>/</w:t>
      </w:r>
      <w:r w:rsidR="00CD5647">
        <w:rPr>
          <w:rFonts w:ascii="Gibson" w:hAnsi="Gibson"/>
          <w:sz w:val="24"/>
          <w:szCs w:val="24"/>
          <w:lang w:val="es-ES_tradnl"/>
        </w:rPr>
        <w:t xml:space="preserve"> </w:t>
      </w:r>
      <w:r w:rsidR="00917C4E" w:rsidRPr="003863CD">
        <w:rPr>
          <w:rFonts w:ascii="Gibson" w:hAnsi="Gibson"/>
          <w:sz w:val="24"/>
          <w:szCs w:val="24"/>
          <w:lang w:val="es-ES_tradnl"/>
        </w:rPr>
        <w:t>Acceso gratuito</w:t>
      </w:r>
    </w:p>
    <w:p w14:paraId="1E43B17D" w14:textId="27FA3063" w:rsidR="00851BDB" w:rsidRPr="003863CD" w:rsidRDefault="00851BDB" w:rsidP="00851BDB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Pasillo de máscara</w:t>
      </w:r>
      <w:r w:rsidRPr="003863CD">
        <w:rPr>
          <w:rFonts w:ascii="Gibson" w:hAnsi="Gibson"/>
          <w:bCs/>
          <w:sz w:val="24"/>
          <w:szCs w:val="24"/>
          <w:lang w:val="es-ES_tradnl"/>
        </w:rPr>
        <w:t>s</w:t>
      </w:r>
      <w:r w:rsidR="00CD5647">
        <w:rPr>
          <w:rFonts w:ascii="Gibson" w:hAnsi="Gibson"/>
          <w:bCs/>
          <w:sz w:val="24"/>
          <w:szCs w:val="24"/>
          <w:lang w:val="es-ES_tradnl"/>
        </w:rPr>
        <w:t xml:space="preserve"> </w:t>
      </w:r>
      <w:r w:rsidRPr="003863CD">
        <w:rPr>
          <w:rFonts w:ascii="Gibson" w:hAnsi="Gibson"/>
          <w:bCs/>
          <w:sz w:val="24"/>
          <w:szCs w:val="24"/>
          <w:lang w:val="es-ES_tradnl"/>
        </w:rPr>
        <w:t>/</w:t>
      </w:r>
      <w:r w:rsidR="00CD5647">
        <w:rPr>
          <w:rFonts w:ascii="Gibson" w:hAnsi="Gibson"/>
          <w:bCs/>
          <w:sz w:val="24"/>
          <w:szCs w:val="24"/>
          <w:lang w:val="es-ES_tradnl"/>
        </w:rPr>
        <w:t xml:space="preserve"> </w:t>
      </w:r>
      <w:r w:rsidRPr="003863CD">
        <w:rPr>
          <w:rFonts w:ascii="Gibson" w:hAnsi="Gibson"/>
          <w:bCs/>
          <w:sz w:val="24"/>
          <w:szCs w:val="24"/>
          <w:lang w:val="es-ES_tradnl"/>
        </w:rPr>
        <w:t>Centro Cultural Antiguo Colegio Jesuita</w:t>
      </w:r>
      <w:r w:rsidR="00CD5647">
        <w:rPr>
          <w:rFonts w:ascii="Gibson" w:hAnsi="Gibson"/>
          <w:bCs/>
          <w:sz w:val="24"/>
          <w:szCs w:val="24"/>
          <w:lang w:val="es-ES_tradnl"/>
        </w:rPr>
        <w:t xml:space="preserve"> </w:t>
      </w:r>
      <w:r w:rsidRPr="003863CD">
        <w:rPr>
          <w:rFonts w:ascii="Gibson" w:hAnsi="Gibson"/>
          <w:bCs/>
          <w:sz w:val="24"/>
          <w:szCs w:val="24"/>
          <w:lang w:val="es-ES_tradnl"/>
        </w:rPr>
        <w:t>/</w:t>
      </w:r>
      <w:r w:rsidR="00CD5647">
        <w:rPr>
          <w:rFonts w:ascii="Gibson" w:hAnsi="Gibson"/>
          <w:bCs/>
          <w:sz w:val="24"/>
          <w:szCs w:val="24"/>
          <w:lang w:val="es-ES_tradnl"/>
        </w:rPr>
        <w:t xml:space="preserve"> </w:t>
      </w:r>
      <w:r w:rsidRPr="003863CD">
        <w:rPr>
          <w:rFonts w:ascii="Gibson" w:hAnsi="Gibson"/>
          <w:bCs/>
          <w:sz w:val="24"/>
          <w:szCs w:val="24"/>
          <w:lang w:val="es-ES_tradnl"/>
        </w:rPr>
        <w:t>PÁTZCUARO</w:t>
      </w:r>
    </w:p>
    <w:p w14:paraId="0000007B" w14:textId="77777777" w:rsidR="00880395" w:rsidRPr="003863CD" w:rsidRDefault="00880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Gibson" w:eastAsia="Gibson" w:hAnsi="Gibson" w:cs="Gibson"/>
          <w:b/>
          <w:color w:val="FF0000"/>
        </w:rPr>
      </w:pPr>
    </w:p>
    <w:p w14:paraId="000000A5" w14:textId="77777777" w:rsidR="00880395" w:rsidRPr="003863CD" w:rsidRDefault="001B463C">
      <w:pPr>
        <w:shd w:val="clear" w:color="auto" w:fill="FFFFFF"/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CONVOCATORIAS</w:t>
      </w:r>
    </w:p>
    <w:p w14:paraId="000000A6" w14:textId="77777777" w:rsidR="00880395" w:rsidRPr="003863CD" w:rsidRDefault="00880395">
      <w:pPr>
        <w:shd w:val="clear" w:color="auto" w:fill="FFFFFF"/>
        <w:jc w:val="both"/>
        <w:rPr>
          <w:rFonts w:ascii="Gibson" w:eastAsia="Gibson" w:hAnsi="Gibson" w:cs="Gibson"/>
          <w:color w:val="FF0000"/>
        </w:rPr>
      </w:pPr>
    </w:p>
    <w:p w14:paraId="000000A7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-La Secretaría de Cultura de Michoacán pone a disposición del público las bases del Concurso de Indumentaria Tradicional de Ceremonias y Danzas de Michoacán.</w:t>
      </w:r>
    </w:p>
    <w:p w14:paraId="000000A8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Las personas interesadas podrán inscribirse en las categorías Infantil y Adolescentes, de 10 a 17 años, y Jóvenes y Adultos, de 18 años en adelante, en las ramas de Indumentaria de Ceremonias, de Danzas y de Uso Diario, ésta última solamente en la categoría de adultos.</w:t>
      </w:r>
    </w:p>
    <w:p w14:paraId="000000A9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Las inscripciones se realizarán en la Casa de las Artesanías, ubicada en la calle Emilio Carranza 24, esquina con Aquiles Serdán, colonia Centro, el 9 de abril, de 10:00 a 14:00 y de 16:00 a 20:00 horas. El Concurso se llevará a cabo el 10 de abril, Domingo de Ramos, en la Plaza Donato Guerra, frente al Monumento a la Bandera, calle Ocampo S/N, colonia Centro.</w:t>
      </w:r>
    </w:p>
    <w:p w14:paraId="000000AA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 xml:space="preserve">Mayores informes al teléfono 443 3 22 89 00, extensión 127, en el Departamento de Relación con los Municipios, o en el correo electrónico </w:t>
      </w:r>
      <w:hyperlink r:id="rId6">
        <w:r w:rsidRPr="003863CD">
          <w:rPr>
            <w:rFonts w:ascii="Gibson" w:eastAsia="Gibson" w:hAnsi="Gibson" w:cs="Gibson"/>
            <w:u w:val="single"/>
          </w:rPr>
          <w:t>indumentariamichoacan@gmail.com</w:t>
        </w:r>
      </w:hyperlink>
    </w:p>
    <w:p w14:paraId="000000AB" w14:textId="6BBE6ACD" w:rsidR="00880395" w:rsidRDefault="00880395">
      <w:pPr>
        <w:jc w:val="both"/>
        <w:rPr>
          <w:rFonts w:ascii="Gibson" w:eastAsia="Gibson" w:hAnsi="Gibson" w:cs="Gibson"/>
          <w:color w:val="FF0000"/>
        </w:rPr>
      </w:pPr>
    </w:p>
    <w:p w14:paraId="4E602B37" w14:textId="77777777" w:rsidR="00825BEF" w:rsidRPr="00841585" w:rsidRDefault="00825BEF" w:rsidP="00825BEF">
      <w:pPr>
        <w:jc w:val="both"/>
        <w:rPr>
          <w:rFonts w:ascii="Gibson" w:eastAsia="Arial" w:hAnsi="Gibson" w:cs="Arial"/>
          <w:lang w:val="es-ES_tradnl"/>
        </w:rPr>
      </w:pPr>
      <w:r w:rsidRPr="00841585">
        <w:rPr>
          <w:rFonts w:ascii="Gibson" w:eastAsia="Arial" w:hAnsi="Gibson" w:cs="Arial"/>
          <w:lang w:val="es-ES_tradnl"/>
        </w:rPr>
        <w:lastRenderedPageBreak/>
        <w:t>La Secretaría de Cultural del Estado de Michoacán convoca a hacedoras y hacedores de danza del Estado de Michoacán a participar en la celebración del Día Internacional de la Danza, que se llevará a cabo 29 de abril, en los municipios de Morelia, Zamora, Apatzingán y Pátzcuaro.</w:t>
      </w:r>
    </w:p>
    <w:p w14:paraId="5A66B7B8" w14:textId="77777777" w:rsidR="00825BEF" w:rsidRPr="00841585" w:rsidRDefault="00825BEF" w:rsidP="00825BEF">
      <w:pPr>
        <w:jc w:val="both"/>
        <w:rPr>
          <w:rFonts w:ascii="Gibson" w:eastAsia="Arial" w:hAnsi="Gibson" w:cs="Arial"/>
          <w:lang w:val="es-ES_tradnl"/>
        </w:rPr>
      </w:pPr>
      <w:r w:rsidRPr="00841585">
        <w:rPr>
          <w:rFonts w:ascii="Gibson" w:eastAsia="Arial" w:hAnsi="Gibson" w:cs="Arial"/>
          <w:lang w:val="es-ES_tradnl"/>
        </w:rPr>
        <w:t xml:space="preserve">En esta convocatoria podrán participar solistas, ensambles, compañías, colectivo, grupos, academias de danza, docentes o instituciones educativas del estado de Michoacán. Para ello será necesario que las y los interesados se registren en el Directorio Integral de Danza Michoacán: </w:t>
      </w:r>
      <w:hyperlink r:id="rId7" w:history="1">
        <w:r w:rsidRPr="00C969C4">
          <w:rPr>
            <w:rStyle w:val="Hipervnculo"/>
            <w:rFonts w:ascii="Gibson" w:eastAsia="Arial" w:hAnsi="Gibson" w:cs="Arial"/>
            <w:lang w:val="es-ES_tradnl"/>
          </w:rPr>
          <w:t>https://docs.google.com/forms/d/1e0FGd1LDq97eY6nE3FgSD1ErGZCD6KbgepkU7BzbuGw/edit</w:t>
        </w:r>
      </w:hyperlink>
    </w:p>
    <w:p w14:paraId="31A2E669" w14:textId="77777777" w:rsidR="00825BEF" w:rsidRPr="00841585" w:rsidRDefault="00825BEF" w:rsidP="00825BEF">
      <w:pPr>
        <w:jc w:val="both"/>
        <w:rPr>
          <w:rFonts w:ascii="Gibson" w:eastAsia="Arial" w:hAnsi="Gibson" w:cs="Arial"/>
          <w:lang w:val="es-ES_tradnl"/>
        </w:rPr>
      </w:pPr>
      <w:r w:rsidRPr="00841585">
        <w:rPr>
          <w:rFonts w:ascii="Gibson" w:eastAsia="Arial" w:hAnsi="Gibson" w:cs="Arial"/>
          <w:lang w:val="es-ES_tradnl"/>
        </w:rPr>
        <w:t xml:space="preserve">El registro de inscripción cerrará el viernes 15 de abril a las 17.00 horas. </w:t>
      </w:r>
    </w:p>
    <w:p w14:paraId="516E1872" w14:textId="77777777" w:rsidR="00825BEF" w:rsidRDefault="00825BEF" w:rsidP="00825BEF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Gibson" w:eastAsia="Arial" w:hAnsi="Gibson" w:cs="Arial"/>
          <w:lang w:val="es-ES_tradnl"/>
        </w:rPr>
      </w:pPr>
      <w:r w:rsidRPr="00841585">
        <w:rPr>
          <w:rFonts w:ascii="Gibson" w:eastAsia="Arial" w:hAnsi="Gibson" w:cs="Arial"/>
          <w:lang w:val="es-ES_tradnl"/>
        </w:rPr>
        <w:t xml:space="preserve">Para su inscripción las y los candidatos deberán llenar el formulario disponible en el siguiente vínculo: </w:t>
      </w:r>
      <w:hyperlink r:id="rId8" w:history="1">
        <w:r w:rsidRPr="00C969C4">
          <w:rPr>
            <w:rStyle w:val="Hipervnculo"/>
            <w:rFonts w:ascii="Gibson" w:eastAsia="Arial" w:hAnsi="Gibson" w:cs="Arial"/>
            <w:lang w:val="es-ES_tradnl"/>
          </w:rPr>
          <w:t>https://docs.google.com/forms/d/1qNE572qqjz6VbzcL-6N4UdEvbu7n698Rti9kYWlVTAI/edit</w:t>
        </w:r>
      </w:hyperlink>
    </w:p>
    <w:p w14:paraId="07ACA023" w14:textId="77777777" w:rsidR="00825BEF" w:rsidRPr="00727AB8" w:rsidRDefault="00825BEF" w:rsidP="00825BEF">
      <w:pPr>
        <w:jc w:val="both"/>
        <w:rPr>
          <w:rFonts w:ascii="Gibson" w:eastAsia="Arial" w:hAnsi="Gibson" w:cs="Arial"/>
          <w:lang w:val="es-ES_tradnl"/>
        </w:rPr>
      </w:pPr>
      <w:r w:rsidRPr="00727AB8">
        <w:rPr>
          <w:rFonts w:ascii="Gibson" w:eastAsia="Arial" w:hAnsi="Gibson" w:cs="Arial"/>
          <w:lang w:val="es-ES_tradnl"/>
        </w:rPr>
        <w:t xml:space="preserve">Para mayores informes, por favor escriba a </w:t>
      </w:r>
      <w:hyperlink r:id="rId9" w:history="1">
        <w:r w:rsidRPr="00727AB8">
          <w:rPr>
            <w:rStyle w:val="Hipervnculo"/>
            <w:rFonts w:ascii="Gibson" w:eastAsia="Arial" w:hAnsi="Gibson" w:cs="Arial"/>
            <w:u w:val="none"/>
            <w:lang w:val="es-ES_tradnl"/>
          </w:rPr>
          <w:t>danzasecum2019</w:t>
        </w:r>
        <w:r w:rsidRPr="00727AB8">
          <w:rPr>
            <w:rStyle w:val="Hipervnculo"/>
            <w:rFonts w:ascii="Gibson" w:hAnsi="Gibson" w:cs="Arial"/>
            <w:u w:val="none"/>
            <w:shd w:val="clear" w:color="auto" w:fill="FFFFFF"/>
          </w:rPr>
          <w:t>@</w:t>
        </w:r>
        <w:r w:rsidRPr="00727AB8">
          <w:rPr>
            <w:rStyle w:val="Hipervnculo"/>
            <w:rFonts w:ascii="Gibson" w:eastAsia="Arial" w:hAnsi="Gibson" w:cs="Arial"/>
            <w:u w:val="none"/>
            <w:lang w:val="es-ES_tradnl"/>
          </w:rPr>
          <w:t>gmail.com</w:t>
        </w:r>
      </w:hyperlink>
    </w:p>
    <w:p w14:paraId="031435E2" w14:textId="77777777" w:rsidR="00825BEF" w:rsidRPr="00825BEF" w:rsidRDefault="00825BEF">
      <w:pPr>
        <w:jc w:val="both"/>
        <w:rPr>
          <w:rFonts w:ascii="Gibson" w:eastAsia="Gibson" w:hAnsi="Gibson" w:cs="Gibson"/>
          <w:color w:val="FF0000"/>
          <w:lang w:val="es-ES_tradnl"/>
        </w:rPr>
      </w:pPr>
    </w:p>
    <w:p w14:paraId="000000AC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AD" w14:textId="77777777" w:rsidR="00880395" w:rsidRPr="003863CD" w:rsidRDefault="001B463C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TALLERES Y CURSOS</w:t>
      </w:r>
    </w:p>
    <w:p w14:paraId="2239111A" w14:textId="77777777" w:rsidR="000D733A" w:rsidRPr="003863CD" w:rsidRDefault="000D733A">
      <w:pPr>
        <w:jc w:val="both"/>
        <w:rPr>
          <w:rFonts w:ascii="Gibson" w:eastAsia="Gibson" w:hAnsi="Gibson" w:cs="Gibson"/>
          <w:b/>
        </w:rPr>
      </w:pPr>
    </w:p>
    <w:p w14:paraId="6650CB6D" w14:textId="62EDAD08" w:rsidR="000D733A" w:rsidRPr="003863CD" w:rsidRDefault="000D733A" w:rsidP="000D7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 xml:space="preserve">Talleres de </w:t>
      </w:r>
      <w:r w:rsidR="003B58BB" w:rsidRPr="003863CD">
        <w:rPr>
          <w:rFonts w:ascii="Gibson" w:eastAsia="Gibson" w:hAnsi="Gibson" w:cs="Gibson"/>
          <w:b/>
        </w:rPr>
        <w:t>la C</w:t>
      </w:r>
      <w:r w:rsidRPr="003863CD">
        <w:rPr>
          <w:rFonts w:ascii="Gibson" w:eastAsia="Gibson" w:hAnsi="Gibson" w:cs="Gibson"/>
          <w:b/>
        </w:rPr>
        <w:t>asa de</w:t>
      </w:r>
      <w:r w:rsidR="003B58BB" w:rsidRPr="003863CD">
        <w:rPr>
          <w:rFonts w:ascii="Gibson" w:eastAsia="Gibson" w:hAnsi="Gibson" w:cs="Gibson"/>
          <w:b/>
        </w:rPr>
        <w:t xml:space="preserve"> </w:t>
      </w:r>
      <w:r w:rsidRPr="003863CD">
        <w:rPr>
          <w:rFonts w:ascii="Gibson" w:eastAsia="Gibson" w:hAnsi="Gibson" w:cs="Gibson"/>
          <w:b/>
        </w:rPr>
        <w:t>la Cultura</w:t>
      </w:r>
      <w:r w:rsidR="003B58BB" w:rsidRPr="003863CD">
        <w:rPr>
          <w:rFonts w:ascii="Gibson" w:eastAsia="Gibson" w:hAnsi="Gibson" w:cs="Gibson"/>
          <w:b/>
        </w:rPr>
        <w:t xml:space="preserve"> d</w:t>
      </w:r>
      <w:r w:rsidRPr="003863CD">
        <w:rPr>
          <w:rFonts w:ascii="Gibson" w:eastAsia="Gibson" w:hAnsi="Gibson" w:cs="Gibson"/>
          <w:b/>
        </w:rPr>
        <w:t xml:space="preserve">e Morelia. Ciclo </w:t>
      </w:r>
      <w:r w:rsidRPr="003863CD">
        <w:rPr>
          <w:rFonts w:ascii="Gibson" w:eastAsia="Times New Roman" w:hAnsi="Gibson" w:cs="Arial"/>
          <w:b/>
        </w:rPr>
        <w:t>abril-julio 2022</w:t>
      </w:r>
      <w:r w:rsidRPr="003863CD">
        <w:rPr>
          <w:rFonts w:ascii="Gibson" w:eastAsia="Times New Roman" w:hAnsi="Gibson" w:cs="Arial"/>
        </w:rPr>
        <w:t xml:space="preserve">  </w:t>
      </w:r>
      <w:r w:rsidRPr="003863CD">
        <w:rPr>
          <w:rFonts w:ascii="Gibson" w:eastAsia="Gibson" w:hAnsi="Gibson" w:cs="Gibson"/>
          <w:b/>
        </w:rPr>
        <w:t xml:space="preserve"> </w:t>
      </w:r>
    </w:p>
    <w:p w14:paraId="5FE4442A" w14:textId="77777777" w:rsidR="000D733A" w:rsidRPr="003863CD" w:rsidRDefault="000D733A">
      <w:pPr>
        <w:jc w:val="both"/>
        <w:rPr>
          <w:rFonts w:ascii="Gibson" w:eastAsia="Gibson" w:hAnsi="Gibson" w:cs="Gibson"/>
          <w:b/>
        </w:rPr>
      </w:pPr>
    </w:p>
    <w:p w14:paraId="187E6540" w14:textId="1DDF6D2B" w:rsidR="000D733A" w:rsidRPr="00781AD6" w:rsidRDefault="00CC1F3A" w:rsidP="000D733A">
      <w:pPr>
        <w:shd w:val="clear" w:color="auto" w:fill="FFFFFF"/>
        <w:jc w:val="both"/>
        <w:rPr>
          <w:rFonts w:ascii="Gibson" w:eastAsia="Times New Roman" w:hAnsi="Gibson" w:cs="Arial"/>
        </w:rPr>
      </w:pPr>
      <w:r w:rsidRPr="00781AD6">
        <w:rPr>
          <w:rFonts w:ascii="Gibson" w:eastAsia="Times New Roman" w:hAnsi="Gibson" w:cs="Arial"/>
        </w:rPr>
        <w:t>-</w:t>
      </w:r>
      <w:r w:rsidR="000D733A" w:rsidRPr="00781AD6">
        <w:rPr>
          <w:rFonts w:ascii="Gibson" w:eastAsia="Times New Roman" w:hAnsi="Gibson" w:cs="Arial"/>
        </w:rPr>
        <w:t xml:space="preserve">La Secretaría de Cultura de Michoacán informa al público que las inscripciones del ciclo abril-julio 2022 </w:t>
      </w:r>
      <w:r w:rsidR="00CD5647" w:rsidRPr="00781AD6">
        <w:rPr>
          <w:rFonts w:ascii="Gibson" w:eastAsia="Times New Roman" w:hAnsi="Gibson" w:cs="Arial"/>
        </w:rPr>
        <w:t>a</w:t>
      </w:r>
      <w:r w:rsidR="000D733A" w:rsidRPr="00781AD6">
        <w:rPr>
          <w:rFonts w:ascii="Gibson" w:eastAsia="Times New Roman" w:hAnsi="Gibson" w:cs="Arial"/>
        </w:rPr>
        <w:t xml:space="preserve"> los talleres de la</w:t>
      </w:r>
      <w:r w:rsidR="00CD5647" w:rsidRPr="00781AD6">
        <w:rPr>
          <w:rFonts w:ascii="Gibson" w:eastAsia="Times New Roman" w:hAnsi="Gibson" w:cs="Arial"/>
        </w:rPr>
        <w:t xml:space="preserve"> Casa de la Cultura de Morelia </w:t>
      </w:r>
      <w:r w:rsidR="000D733A" w:rsidRPr="00781AD6">
        <w:rPr>
          <w:rFonts w:ascii="Gibson" w:eastAsia="Times New Roman" w:hAnsi="Gibson" w:cs="Arial"/>
        </w:rPr>
        <w:t>se llevarán a cabo d</w:t>
      </w:r>
      <w:r w:rsidR="005F4699" w:rsidRPr="00781AD6">
        <w:rPr>
          <w:rFonts w:ascii="Gibson" w:eastAsia="Times New Roman" w:hAnsi="Gibson" w:cs="Arial"/>
        </w:rPr>
        <w:t>el 23</w:t>
      </w:r>
      <w:r w:rsidR="000D733A" w:rsidRPr="00781AD6">
        <w:rPr>
          <w:rFonts w:ascii="Gibson" w:eastAsia="Times New Roman" w:hAnsi="Gibson" w:cs="Arial"/>
        </w:rPr>
        <w:t xml:space="preserve"> de marzo al 1 de abril. </w:t>
      </w:r>
      <w:r w:rsidR="00CD5647" w:rsidRPr="00781AD6">
        <w:rPr>
          <w:rFonts w:ascii="Gibson" w:eastAsia="Times New Roman" w:hAnsi="Gibson" w:cs="Arial"/>
        </w:rPr>
        <w:t>Se</w:t>
      </w:r>
      <w:r w:rsidR="000D733A" w:rsidRPr="00781AD6">
        <w:rPr>
          <w:rFonts w:ascii="Gibson" w:eastAsia="Times New Roman" w:hAnsi="Gibson" w:cs="Arial"/>
        </w:rPr>
        <w:t xml:space="preserve"> ofrecerán </w:t>
      </w:r>
      <w:r w:rsidR="000D733A" w:rsidRPr="00781AD6">
        <w:rPr>
          <w:rFonts w:ascii="Gibson" w:eastAsia="Gibson" w:hAnsi="Gibson" w:cs="Gibson"/>
        </w:rPr>
        <w:t xml:space="preserve">118 </w:t>
      </w:r>
      <w:r w:rsidR="000D733A" w:rsidRPr="00781AD6">
        <w:rPr>
          <w:rFonts w:ascii="Gibson" w:eastAsia="Times New Roman" w:hAnsi="Gibson" w:cs="Arial"/>
        </w:rPr>
        <w:t xml:space="preserve">talleres a desarrollarse del </w:t>
      </w:r>
      <w:r w:rsidR="000D733A" w:rsidRPr="00781AD6">
        <w:rPr>
          <w:rFonts w:ascii="Gibson" w:eastAsia="Arial" w:hAnsi="Gibson" w:cs="Arial"/>
        </w:rPr>
        <w:t>18 de abril al 16 de julio</w:t>
      </w:r>
      <w:r w:rsidR="000D733A" w:rsidRPr="00781AD6">
        <w:rPr>
          <w:rFonts w:ascii="Gibson" w:eastAsia="Times New Roman" w:hAnsi="Gibson" w:cs="Arial"/>
        </w:rPr>
        <w:t xml:space="preserve">, dirigidos a niñas, niños, jóvenes, adultos y adultos mayores. El costo </w:t>
      </w:r>
      <w:r w:rsidR="00CD5647" w:rsidRPr="00781AD6">
        <w:rPr>
          <w:rFonts w:ascii="Gibson" w:eastAsia="Times New Roman" w:hAnsi="Gibson" w:cs="Arial"/>
        </w:rPr>
        <w:t>de inscripción será de 50 pesos</w:t>
      </w:r>
      <w:r w:rsidR="000D733A" w:rsidRPr="00781AD6">
        <w:rPr>
          <w:rFonts w:ascii="Gibson" w:eastAsia="Times New Roman" w:hAnsi="Gibson" w:cs="Arial"/>
        </w:rPr>
        <w:t xml:space="preserve"> y de 300 pesos por cada taller.</w:t>
      </w:r>
    </w:p>
    <w:p w14:paraId="43FF0C36" w14:textId="77777777" w:rsidR="000D733A" w:rsidRPr="00781AD6" w:rsidRDefault="000D733A" w:rsidP="000D733A">
      <w:pPr>
        <w:shd w:val="clear" w:color="auto" w:fill="FFFFFF"/>
        <w:jc w:val="both"/>
        <w:rPr>
          <w:rFonts w:ascii="Gibson" w:eastAsia="Times New Roman" w:hAnsi="Gibson" w:cs="Arial"/>
        </w:rPr>
      </w:pPr>
      <w:r w:rsidRPr="00781AD6">
        <w:rPr>
          <w:rFonts w:ascii="Gibson" w:eastAsia="Times New Roman" w:hAnsi="Gibson" w:cs="Arial"/>
        </w:rPr>
        <w:t xml:space="preserve">Las inscripciones se realizarán a través de la liga </w:t>
      </w:r>
      <w:hyperlink r:id="rId10" w:tgtFrame="_blank" w:history="1">
        <w:r w:rsidRPr="00781AD6">
          <w:rPr>
            <w:rFonts w:ascii="Gibson" w:eastAsia="Times New Roman" w:hAnsi="Gibson" w:cs="Arial"/>
            <w:u w:val="single"/>
          </w:rPr>
          <w:t>https://casaculturamorelia.michoacan.gob.mx</w:t>
        </w:r>
      </w:hyperlink>
      <w:r w:rsidRPr="00781AD6">
        <w:rPr>
          <w:rFonts w:ascii="Gibson" w:eastAsia="Times New Roman" w:hAnsi="Gibson" w:cs="Arial"/>
        </w:rPr>
        <w:t xml:space="preserve"> </w:t>
      </w:r>
    </w:p>
    <w:p w14:paraId="2A845ACC" w14:textId="2CE4E291" w:rsidR="000D733A" w:rsidRPr="003863CD" w:rsidRDefault="000D733A" w:rsidP="000D733A">
      <w:pPr>
        <w:shd w:val="clear" w:color="auto" w:fill="FFFFFF"/>
        <w:jc w:val="both"/>
        <w:rPr>
          <w:rFonts w:ascii="Gibson" w:eastAsia="Times New Roman" w:hAnsi="Gibson" w:cs="Arial"/>
        </w:rPr>
      </w:pPr>
      <w:r w:rsidRPr="00781AD6">
        <w:rPr>
          <w:rFonts w:ascii="Gibson" w:eastAsia="Times New Roman" w:hAnsi="Gibson" w:cs="Arial"/>
        </w:rPr>
        <w:t xml:space="preserve">Mayores informes en las oficinas de la </w:t>
      </w:r>
      <w:r w:rsidR="00CD5647" w:rsidRPr="00781AD6">
        <w:rPr>
          <w:rFonts w:ascii="Gibson" w:eastAsia="Times New Roman" w:hAnsi="Gibson" w:cs="Arial"/>
        </w:rPr>
        <w:t>Casa de la Cultura de Morelia, A</w:t>
      </w:r>
      <w:r w:rsidRPr="00781AD6">
        <w:rPr>
          <w:rFonts w:ascii="Gibson" w:eastAsia="Times New Roman" w:hAnsi="Gibson" w:cs="Arial"/>
        </w:rPr>
        <w:t>ve</w:t>
      </w:r>
      <w:r w:rsidR="00CD5647" w:rsidRPr="00781AD6">
        <w:rPr>
          <w:rFonts w:ascii="Gibson" w:eastAsia="Times New Roman" w:hAnsi="Gibson" w:cs="Arial"/>
        </w:rPr>
        <w:t>nida Morelos Norte 485, Centro Histórico, Morelia; o al</w:t>
      </w:r>
      <w:r w:rsidRPr="00781AD6">
        <w:rPr>
          <w:rFonts w:ascii="Gibson" w:eastAsia="Times New Roman" w:hAnsi="Gibson" w:cs="Arial"/>
        </w:rPr>
        <w:t xml:space="preserve"> teléfono 443 6 88 48 25</w:t>
      </w:r>
      <w:r w:rsidR="00CC1F3A" w:rsidRPr="00781AD6">
        <w:rPr>
          <w:rFonts w:ascii="Gibson" w:eastAsia="Times New Roman" w:hAnsi="Gibson" w:cs="Arial"/>
        </w:rPr>
        <w:t>.</w:t>
      </w:r>
    </w:p>
    <w:p w14:paraId="329BFC28" w14:textId="77777777" w:rsidR="000D733A" w:rsidRPr="003863CD" w:rsidRDefault="000D733A" w:rsidP="000D733A">
      <w:pPr>
        <w:shd w:val="clear" w:color="auto" w:fill="FFFFFF"/>
        <w:jc w:val="both"/>
        <w:rPr>
          <w:rFonts w:ascii="Gibson" w:eastAsia="Times New Roman" w:hAnsi="Gibson" w:cs="Arial"/>
        </w:rPr>
      </w:pPr>
      <w:r w:rsidRPr="003863CD">
        <w:rPr>
          <w:rFonts w:ascii="Gibson" w:eastAsia="Times New Roman" w:hAnsi="Gibson" w:cs="Arial"/>
        </w:rPr>
        <w:t xml:space="preserve">  </w:t>
      </w:r>
    </w:p>
    <w:p w14:paraId="000000AE" w14:textId="77777777" w:rsidR="00880395" w:rsidRPr="003863CD" w:rsidRDefault="00880395">
      <w:pPr>
        <w:jc w:val="both"/>
        <w:rPr>
          <w:rFonts w:ascii="Gibson" w:eastAsia="Gibson" w:hAnsi="Gibson" w:cs="Gibson"/>
          <w:b/>
        </w:rPr>
      </w:pPr>
    </w:p>
    <w:p w14:paraId="000000AF" w14:textId="77777777" w:rsidR="00880395" w:rsidRPr="003863CD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Cursos especializados del CMMAS</w:t>
      </w:r>
    </w:p>
    <w:p w14:paraId="000000B0" w14:textId="77777777" w:rsidR="00880395" w:rsidRPr="003863CD" w:rsidRDefault="008803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ibson" w:eastAsia="Gibson" w:hAnsi="Gibson" w:cs="Gibson"/>
          <w:b/>
        </w:rPr>
      </w:pPr>
    </w:p>
    <w:p w14:paraId="000000B1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CMMAS+: Plataforma digital de educación, sonido y tecnología</w:t>
      </w:r>
    </w:p>
    <w:p w14:paraId="000000B2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CMMAS+ es una iniciativa del Centro Mexicano para la Música y las Artes Sonoras (CMMAS), que tiene como objetivo transferir y brindar al usuario las herramientas necesarias para la adquisición de conocimiento, práctica y experiencia sobre sonido, tecnología y música, esencial para su trabajo artístico y/o profesional.</w:t>
      </w:r>
    </w:p>
    <w:p w14:paraId="000000B3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11">
        <w:r w:rsidRPr="003863CD">
          <w:rPr>
            <w:rFonts w:ascii="Gibson" w:eastAsia="Gibson" w:hAnsi="Gibson" w:cs="Gibson"/>
            <w:u w:val="single"/>
          </w:rPr>
          <w:t>https://cmmas.org</w:t>
        </w:r>
      </w:hyperlink>
    </w:p>
    <w:p w14:paraId="000000B4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B5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B6" w14:textId="77777777" w:rsidR="00880395" w:rsidRPr="003863CD" w:rsidRDefault="001B463C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PLATAFORMAS DIGITALES</w:t>
      </w:r>
    </w:p>
    <w:p w14:paraId="000000B7" w14:textId="77777777" w:rsidR="00880395" w:rsidRPr="003863CD" w:rsidRDefault="00880395">
      <w:pPr>
        <w:jc w:val="both"/>
        <w:rPr>
          <w:rFonts w:ascii="Gibson" w:eastAsia="Gibson" w:hAnsi="Gibson" w:cs="Gibson"/>
          <w:b/>
        </w:rPr>
      </w:pPr>
    </w:p>
    <w:p w14:paraId="000000B8" w14:textId="77777777" w:rsidR="00880395" w:rsidRPr="003863CD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Revistas Ideas Sónicas</w:t>
      </w:r>
    </w:p>
    <w:p w14:paraId="000000B9" w14:textId="77777777" w:rsidR="00880395" w:rsidRPr="003863CD" w:rsidRDefault="008803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ibson" w:eastAsia="Gibson" w:hAnsi="Gibson" w:cs="Gibson"/>
          <w:b/>
        </w:rPr>
      </w:pPr>
    </w:p>
    <w:p w14:paraId="000000BA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Presentación del número de la Revista Ideas Sónicas (Sonic Ideas), publicación del Centro Mexicano para la Música y las Artes Sonoras (CMMAS).</w:t>
      </w:r>
    </w:p>
    <w:p w14:paraId="000000BB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lastRenderedPageBreak/>
        <w:t>Revista número 24 “Electroacoustic Space-Reflections Tools for its Design”, editor invitado: Luis Naón.</w:t>
      </w:r>
    </w:p>
    <w:p w14:paraId="000000BC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Consulta este número y todos los anteriores, versión electrónica disponible en:</w:t>
      </w:r>
    </w:p>
    <w:p w14:paraId="000000BD" w14:textId="77777777" w:rsidR="00880395" w:rsidRPr="003863CD" w:rsidRDefault="00F81646">
      <w:pPr>
        <w:jc w:val="both"/>
        <w:rPr>
          <w:rFonts w:ascii="Gibson" w:eastAsia="Gibson" w:hAnsi="Gibson" w:cs="Gibson"/>
        </w:rPr>
      </w:pPr>
      <w:hyperlink r:id="rId12">
        <w:r w:rsidR="001B463C" w:rsidRPr="003863CD">
          <w:rPr>
            <w:rFonts w:ascii="Gibson" w:eastAsia="Gibson" w:hAnsi="Gibson" w:cs="Gibson"/>
            <w:u w:val="single"/>
          </w:rPr>
          <w:t>https://en.cmmas.com/product-page/sonic-ideas-sónicas-año-13-no-24</w:t>
        </w:r>
      </w:hyperlink>
    </w:p>
    <w:p w14:paraId="000000BE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0BF" w14:textId="77777777" w:rsidR="00880395" w:rsidRPr="003863CD" w:rsidRDefault="001B4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bson" w:hAnsi="Gibson"/>
          <w:b/>
        </w:rPr>
      </w:pPr>
      <w:r w:rsidRPr="003863CD">
        <w:rPr>
          <w:rFonts w:ascii="Gibson" w:eastAsia="Gibson" w:hAnsi="Gibson" w:cs="Gibson"/>
          <w:b/>
        </w:rPr>
        <w:t>Plataforma digital Uandari (en idioma p’urhépecha, “el que habla”)</w:t>
      </w:r>
    </w:p>
    <w:p w14:paraId="000000C0" w14:textId="77777777" w:rsidR="00880395" w:rsidRPr="003863CD" w:rsidRDefault="008803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ibson" w:eastAsia="Gibson" w:hAnsi="Gibson" w:cs="Gibson"/>
          <w:b/>
        </w:rPr>
      </w:pPr>
    </w:p>
    <w:p w14:paraId="000000C1" w14:textId="6C47088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 xml:space="preserve">La plataforma digital Uandari (en idioma p’urhépecha, “el que habla”) es la propuesta </w:t>
      </w:r>
      <w:r w:rsidR="00CD5647">
        <w:rPr>
          <w:rFonts w:ascii="Gibson" w:eastAsia="Gibson" w:hAnsi="Gibson" w:cs="Gibson"/>
        </w:rPr>
        <w:t>del gobierno federal y estatal,</w:t>
      </w:r>
      <w:r w:rsidRPr="003863CD">
        <w:rPr>
          <w:rFonts w:ascii="Gibson" w:eastAsia="Gibson" w:hAnsi="Gibson" w:cs="Gibson"/>
        </w:rPr>
        <w:t xml:space="preserve"> a través de la Secretaría de Cultura y Secretaría de Cultura de Michoacán, para la recuperación, sistematización y aprovechamiento de los patrimonios natural, histórico y cultural de los michoacanos.</w:t>
      </w:r>
    </w:p>
    <w:p w14:paraId="000000C2" w14:textId="77777777" w:rsidR="00880395" w:rsidRPr="003863CD" w:rsidRDefault="001B463C">
      <w:pPr>
        <w:jc w:val="both"/>
        <w:rPr>
          <w:rFonts w:ascii="Gibson" w:eastAsia="Gibson" w:hAnsi="Gibson" w:cs="Gibson"/>
          <w:color w:val="FF0000"/>
        </w:rPr>
      </w:pPr>
      <w:r w:rsidRPr="003863CD">
        <w:rPr>
          <w:rFonts w:ascii="Gibson" w:eastAsia="Gibson" w:hAnsi="Gibson" w:cs="Gibson"/>
        </w:rPr>
        <w:t xml:space="preserve">Consulte la plataforma en: </w:t>
      </w:r>
      <w:hyperlink r:id="rId13">
        <w:r w:rsidRPr="003863CD">
          <w:rPr>
            <w:rFonts w:ascii="Gibson" w:eastAsia="Gibson" w:hAnsi="Gibson" w:cs="Gibson"/>
            <w:u w:val="single"/>
          </w:rPr>
          <w:t>http://www.secum.uandari.com.mx/mapa.html</w:t>
        </w:r>
      </w:hyperlink>
    </w:p>
    <w:p w14:paraId="000000C3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C4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C5" w14:textId="77777777" w:rsidR="00880395" w:rsidRPr="003863CD" w:rsidRDefault="001B463C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EXPOSICIONES</w:t>
      </w:r>
    </w:p>
    <w:p w14:paraId="000000C6" w14:textId="77777777" w:rsidR="00880395" w:rsidRPr="003863CD" w:rsidRDefault="00880395">
      <w:pPr>
        <w:jc w:val="both"/>
        <w:rPr>
          <w:rFonts w:ascii="Gibson" w:eastAsia="Gibson" w:hAnsi="Gibson" w:cs="Gibson"/>
          <w:b/>
        </w:rPr>
      </w:pPr>
    </w:p>
    <w:p w14:paraId="000000C7" w14:textId="77777777" w:rsidR="00880395" w:rsidRPr="003863CD" w:rsidRDefault="001B463C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 xml:space="preserve">· Casa de la Cultura / MORELIA </w:t>
      </w:r>
    </w:p>
    <w:p w14:paraId="000000C8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highlight w:val="white"/>
        </w:rPr>
        <w:t>-Fotográfica "Descubre Michoacán" de José Luis Manríquez Barragán</w:t>
      </w:r>
    </w:p>
    <w:p w14:paraId="000000C9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Sala Efraín Vargas / Permanencia hasta el 29 de abril de 2022</w:t>
      </w:r>
    </w:p>
    <w:p w14:paraId="000000CA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 xml:space="preserve">Dirección: </w:t>
      </w:r>
      <w:r w:rsidRPr="003863CD">
        <w:rPr>
          <w:rFonts w:ascii="Gibson" w:eastAsia="Gibson" w:hAnsi="Gibson" w:cs="Gibson"/>
          <w:highlight w:val="white"/>
        </w:rPr>
        <w:t>Avenida Morelos Norte 485, Centro Histórico, Morelia, Michoacán</w:t>
      </w:r>
      <w:r w:rsidRPr="003863CD">
        <w:rPr>
          <w:rFonts w:ascii="Gibson" w:eastAsia="Gibson" w:hAnsi="Gibson" w:cs="Gibson"/>
        </w:rPr>
        <w:t> </w:t>
      </w:r>
    </w:p>
    <w:p w14:paraId="000000CB" w14:textId="03E09F3B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 xml:space="preserve">Horario de atención: </w:t>
      </w:r>
      <w:r w:rsidRPr="003863CD">
        <w:rPr>
          <w:rFonts w:ascii="Gibson" w:eastAsia="Gibson" w:hAnsi="Gibson" w:cs="Gibson"/>
        </w:rPr>
        <w:t xml:space="preserve">de lunes a viernes de </w:t>
      </w:r>
      <w:r w:rsidR="00340367">
        <w:rPr>
          <w:rFonts w:ascii="Gibson" w:eastAsia="Gibson" w:hAnsi="Gibson" w:cs="Gibson"/>
        </w:rPr>
        <w:t>09</w:t>
      </w:r>
      <w:r w:rsidRPr="003863CD">
        <w:rPr>
          <w:rFonts w:ascii="Gibson" w:eastAsia="Gibson" w:hAnsi="Gibson" w:cs="Gibson"/>
        </w:rPr>
        <w:t xml:space="preserve">:00 a 20:00 horas </w:t>
      </w:r>
    </w:p>
    <w:p w14:paraId="000000CC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CD" w14:textId="77777777" w:rsidR="00880395" w:rsidRPr="003863CD" w:rsidRDefault="001B463C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· Casa-Taller Alfredo Zalce / MORELIA</w:t>
      </w:r>
    </w:p>
    <w:p w14:paraId="000000CE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-Exposición de ilustración “Fantásticas e iluminadas”</w:t>
      </w:r>
    </w:p>
    <w:p w14:paraId="000000CF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Permanencia hasta el 8 de mayo de 2022</w:t>
      </w:r>
    </w:p>
    <w:p w14:paraId="000000D1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 xml:space="preserve">Dirección: </w:t>
      </w:r>
      <w:r w:rsidRPr="003863CD">
        <w:rPr>
          <w:rFonts w:ascii="Gibson" w:eastAsia="Gibson" w:hAnsi="Gibson" w:cs="Gibson"/>
          <w:highlight w:val="white"/>
        </w:rPr>
        <w:t>Periférico Paseo de la República 406, colonia Félix Ireta, Morelia, Michoacán</w:t>
      </w:r>
      <w:r w:rsidRPr="003863CD">
        <w:rPr>
          <w:rFonts w:ascii="Gibson" w:eastAsia="Gibson" w:hAnsi="Gibson" w:cs="Gibson"/>
        </w:rPr>
        <w:t> </w:t>
      </w:r>
    </w:p>
    <w:p w14:paraId="000000D2" w14:textId="79DFC944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 xml:space="preserve">Horario de atención: </w:t>
      </w:r>
      <w:r w:rsidRPr="003863CD">
        <w:rPr>
          <w:rFonts w:ascii="Gibson" w:eastAsia="Gibson" w:hAnsi="Gibson" w:cs="Gibson"/>
        </w:rPr>
        <w:t xml:space="preserve">de lunes a viernes de 10:00 a 18:00 </w:t>
      </w:r>
      <w:r w:rsidR="00CD5647">
        <w:rPr>
          <w:rFonts w:ascii="Gibson" w:eastAsia="Gibson" w:hAnsi="Gibson" w:cs="Gibson"/>
        </w:rPr>
        <w:t>horas</w:t>
      </w:r>
    </w:p>
    <w:p w14:paraId="000000D3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D4" w14:textId="77777777" w:rsidR="00880395" w:rsidRPr="003863CD" w:rsidRDefault="001B463C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· Centro Cultural Clavijero / MORELIA</w:t>
      </w:r>
    </w:p>
    <w:p w14:paraId="000000D5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-“La fotografía como artefacto de la memoria. Metamorfosis del paisaje en Michoacán a través del tiempo”</w:t>
      </w:r>
    </w:p>
    <w:p w14:paraId="000000D6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Sala 3 / Permanencia hasta el 21 de mayo de 2022</w:t>
      </w:r>
    </w:p>
    <w:p w14:paraId="000000D7" w14:textId="77777777" w:rsidR="00880395" w:rsidRPr="003863CD" w:rsidRDefault="00880395">
      <w:pPr>
        <w:jc w:val="both"/>
        <w:rPr>
          <w:rFonts w:ascii="Gibson" w:eastAsia="Gibson" w:hAnsi="Gibson" w:cs="Gibson"/>
          <w:b/>
        </w:rPr>
      </w:pPr>
    </w:p>
    <w:p w14:paraId="000000D8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 xml:space="preserve">-"Territorios", fotografía de Santiago Arau </w:t>
      </w:r>
    </w:p>
    <w:p w14:paraId="000000D9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Sala 1 / Permanencia hasta el 17 de mayo de 2022</w:t>
      </w:r>
    </w:p>
    <w:p w14:paraId="000000DA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DB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-“Michoacán, Miradas desde afuera”</w:t>
      </w:r>
    </w:p>
    <w:p w14:paraId="000000DC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Sala 4 / Permanente</w:t>
      </w:r>
    </w:p>
    <w:p w14:paraId="000000DD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0DE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-“120 años de Cine Michoacano”</w:t>
      </w:r>
    </w:p>
    <w:p w14:paraId="000000DF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Pasillos / Planta alta / Permanente</w:t>
      </w:r>
    </w:p>
    <w:p w14:paraId="000000E0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Dirección:</w:t>
      </w:r>
      <w:r w:rsidRPr="003863CD">
        <w:rPr>
          <w:rFonts w:ascii="Gibson" w:eastAsia="Gibson" w:hAnsi="Gibson" w:cs="Gibson"/>
        </w:rPr>
        <w:t xml:space="preserve"> El Nigromante 79, Centro Histórico, Morelia, Michoacán </w:t>
      </w:r>
    </w:p>
    <w:p w14:paraId="000000E1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Horario de atención:</w:t>
      </w:r>
      <w:r w:rsidRPr="003863CD">
        <w:rPr>
          <w:rFonts w:ascii="Gibson" w:eastAsia="Gibson" w:hAnsi="Gibson" w:cs="Gibson"/>
        </w:rPr>
        <w:t> de martes a domingo de 10:00 a 18:00 horas</w:t>
      </w:r>
    </w:p>
    <w:p w14:paraId="000000E2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0E3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E4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· Museo del Estado / MORELIA</w:t>
      </w:r>
    </w:p>
    <w:p w14:paraId="000000E5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-“Antigua Farmacia Mier”</w:t>
      </w:r>
    </w:p>
    <w:p w14:paraId="000000E6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Entrada / Planta baja / Permanente</w:t>
      </w:r>
    </w:p>
    <w:p w14:paraId="000000E7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0E8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-“Resistencia: Trama de tierra / Ríos de tiempo”</w:t>
      </w:r>
    </w:p>
    <w:p w14:paraId="000000E9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Planta baja / Permanente</w:t>
      </w:r>
    </w:p>
    <w:p w14:paraId="000000EA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0EB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-“Cóncavo, Convexo. Rostros de Identidad”</w:t>
      </w:r>
    </w:p>
    <w:p w14:paraId="000000EC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lastRenderedPageBreak/>
        <w:t>Sala Historia / Planta alta / Permanente</w:t>
      </w:r>
    </w:p>
    <w:p w14:paraId="000000ED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Dirección:</w:t>
      </w:r>
      <w:r w:rsidRPr="003863CD">
        <w:rPr>
          <w:rFonts w:ascii="Gibson" w:eastAsia="Gibson" w:hAnsi="Gibson" w:cs="Gibson"/>
        </w:rPr>
        <w:t xml:space="preserve"> Guillermo Prieto 176, Centro Histórico, Morelia, Michoacán </w:t>
      </w:r>
    </w:p>
    <w:p w14:paraId="000000EE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Horario de atención:</w:t>
      </w:r>
      <w:r w:rsidRPr="003863CD">
        <w:rPr>
          <w:rFonts w:ascii="Gibson" w:eastAsia="Gibson" w:hAnsi="Gibson" w:cs="Gibson"/>
        </w:rPr>
        <w:t xml:space="preserve"> de lunes a viernes de 10:00 a 15:00 y de 16:00 a 20:00 horas, y sábados y domingos de 10:00 a 15:00 y de 16:00 a 18:00 horas </w:t>
      </w:r>
    </w:p>
    <w:p w14:paraId="000000EF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F0" w14:textId="77777777" w:rsidR="00880395" w:rsidRPr="003863CD" w:rsidRDefault="00880395">
      <w:pPr>
        <w:jc w:val="both"/>
        <w:rPr>
          <w:rFonts w:ascii="Gibson" w:eastAsia="Gibson" w:hAnsi="Gibson" w:cs="Gibson"/>
          <w:b/>
          <w:color w:val="FF0000"/>
        </w:rPr>
      </w:pPr>
    </w:p>
    <w:p w14:paraId="000000F1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· Museo de Arte Colonial / MORELIA</w:t>
      </w:r>
    </w:p>
    <w:p w14:paraId="000000F2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-Esculturas de pasta de caña de maíz del siglo XVI y XVII</w:t>
      </w:r>
    </w:p>
    <w:p w14:paraId="000000F3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-Pinturas coloniales del siglo XVIII</w:t>
      </w:r>
    </w:p>
    <w:p w14:paraId="000000F4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Permanentes</w:t>
      </w:r>
    </w:p>
    <w:p w14:paraId="000000F5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Dirección:</w:t>
      </w:r>
      <w:r w:rsidRPr="003863CD">
        <w:rPr>
          <w:rFonts w:ascii="Gibson" w:eastAsia="Gibson" w:hAnsi="Gibson" w:cs="Gibson"/>
        </w:rPr>
        <w:t xml:space="preserve"> Benito Juárez 240, Centro Histórico, Morelia, Michoacán </w:t>
      </w:r>
    </w:p>
    <w:p w14:paraId="000000F6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Horario de atención:</w:t>
      </w:r>
      <w:r w:rsidRPr="003863CD">
        <w:rPr>
          <w:rFonts w:ascii="Gibson" w:eastAsia="Gibson" w:hAnsi="Gibson" w:cs="Gibson"/>
        </w:rPr>
        <w:t> de lunes a viernes de 10:00 a 18:00 horas</w:t>
      </w:r>
    </w:p>
    <w:p w14:paraId="000000F7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0F8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0F9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· Museo Casa Natal de Morelos / MORELIA</w:t>
      </w:r>
    </w:p>
    <w:p w14:paraId="000000FA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-Muestra de la vida y obra de José María Morelos y Pavón </w:t>
      </w:r>
    </w:p>
    <w:p w14:paraId="000000FB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Permanente</w:t>
      </w:r>
    </w:p>
    <w:p w14:paraId="000000FC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Dirección:</w:t>
      </w:r>
      <w:r w:rsidRPr="003863CD">
        <w:rPr>
          <w:rFonts w:ascii="Gibson" w:eastAsia="Gibson" w:hAnsi="Gibson" w:cs="Gibson"/>
        </w:rPr>
        <w:t xml:space="preserve"> La Corregidora 113, Centro Histórico, Morelia, Michoacán</w:t>
      </w:r>
    </w:p>
    <w:p w14:paraId="000000FD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Horario de atención:</w:t>
      </w:r>
      <w:r w:rsidRPr="003863CD">
        <w:rPr>
          <w:rFonts w:ascii="Gibson" w:eastAsia="Gibson" w:hAnsi="Gibson" w:cs="Gibson"/>
        </w:rPr>
        <w:t> de lunes a domingo de 10:00 a 14:00 horas</w:t>
      </w:r>
    </w:p>
    <w:p w14:paraId="000000FE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0FF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100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· Museo de Arte Contemporáneo Alfredo Zalce / MORELIA</w:t>
      </w:r>
    </w:p>
    <w:p w14:paraId="00000101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-“5 décadas del Museo de Arte Contemporáneo” </w:t>
      </w:r>
    </w:p>
    <w:p w14:paraId="00000102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Permanencia hasta el 15 de mayo de 2022</w:t>
      </w:r>
    </w:p>
    <w:p w14:paraId="00000103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104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-“Maestro Alfredo Zalce 1908-2003” </w:t>
      </w:r>
    </w:p>
    <w:p w14:paraId="00000105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Sala Alfredo Zalce / Planta baja / Permanente</w:t>
      </w:r>
    </w:p>
    <w:p w14:paraId="00000106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Dirección:</w:t>
      </w:r>
      <w:r w:rsidRPr="003863CD">
        <w:rPr>
          <w:rFonts w:ascii="Gibson" w:eastAsia="Gibson" w:hAnsi="Gibson" w:cs="Gibson"/>
        </w:rPr>
        <w:t xml:space="preserve"> Avenida Acueducto 18, Centro Histórico, Morelia, Michoacán </w:t>
      </w:r>
    </w:p>
    <w:p w14:paraId="00000107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Horario de atención:</w:t>
      </w:r>
      <w:r w:rsidRPr="003863CD">
        <w:rPr>
          <w:rFonts w:ascii="Gibson" w:eastAsia="Gibson" w:hAnsi="Gibson" w:cs="Gibson"/>
        </w:rPr>
        <w:t xml:space="preserve"> de martes a domingo de 10:00 a 15:00 horas</w:t>
      </w:r>
    </w:p>
    <w:p w14:paraId="00000108" w14:textId="77777777" w:rsidR="00880395" w:rsidRPr="003863CD" w:rsidRDefault="00880395">
      <w:pPr>
        <w:jc w:val="both"/>
        <w:rPr>
          <w:rFonts w:ascii="Gibson" w:eastAsia="Gibson" w:hAnsi="Gibson" w:cs="Gibson"/>
        </w:rPr>
      </w:pPr>
    </w:p>
    <w:p w14:paraId="00000109" w14:textId="77777777" w:rsidR="00880395" w:rsidRPr="003863CD" w:rsidRDefault="00880395">
      <w:pPr>
        <w:jc w:val="both"/>
        <w:rPr>
          <w:rFonts w:ascii="Gibson" w:eastAsia="Gibson" w:hAnsi="Gibson" w:cs="Gibson"/>
          <w:color w:val="FF0000"/>
        </w:rPr>
      </w:pPr>
    </w:p>
    <w:p w14:paraId="0000010A" w14:textId="77777777" w:rsidR="00880395" w:rsidRPr="003863CD" w:rsidRDefault="001B463C">
      <w:pPr>
        <w:jc w:val="both"/>
        <w:rPr>
          <w:rFonts w:ascii="Gibson" w:eastAsia="Gibson" w:hAnsi="Gibson" w:cs="Gibson"/>
          <w:b/>
        </w:rPr>
      </w:pPr>
      <w:r w:rsidRPr="003863CD">
        <w:rPr>
          <w:rFonts w:ascii="Gibson" w:eastAsia="Gibson" w:hAnsi="Gibson" w:cs="Gibson"/>
          <w:b/>
        </w:rPr>
        <w:t>· Centro Cultural Antiguo Colegio Jesuita / PÁTZCUARO</w:t>
      </w:r>
    </w:p>
    <w:p w14:paraId="76FF0A49" w14:textId="2B80D5E3" w:rsidR="00570408" w:rsidRPr="003863CD" w:rsidRDefault="00570408" w:rsidP="00570408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-Colectiva "Pintores michoacanos por la pacificación de Tierra Caliente"</w:t>
      </w:r>
    </w:p>
    <w:p w14:paraId="2AFF844A" w14:textId="3ECEE801" w:rsidR="00570408" w:rsidRDefault="00570408" w:rsidP="00570408">
      <w:pPr>
        <w:pStyle w:val="Sinespaciado"/>
        <w:rPr>
          <w:rFonts w:ascii="Gibson" w:hAnsi="Gibson"/>
          <w:sz w:val="24"/>
          <w:szCs w:val="24"/>
          <w:lang w:val="es-ES_tradnl"/>
        </w:rPr>
      </w:pPr>
      <w:r w:rsidRPr="003863CD">
        <w:rPr>
          <w:rFonts w:ascii="Gibson" w:hAnsi="Gibson"/>
          <w:sz w:val="24"/>
          <w:szCs w:val="24"/>
          <w:lang w:val="es-ES_tradnl"/>
        </w:rPr>
        <w:t>Pasillo de máscara</w:t>
      </w:r>
      <w:r w:rsidRPr="003863CD">
        <w:rPr>
          <w:rFonts w:ascii="Gibson" w:hAnsi="Gibson"/>
          <w:bCs/>
          <w:sz w:val="24"/>
          <w:szCs w:val="24"/>
          <w:lang w:val="es-ES_tradnl"/>
        </w:rPr>
        <w:t>s</w:t>
      </w:r>
      <w:r w:rsidR="00CD5647">
        <w:rPr>
          <w:rFonts w:ascii="Gibson" w:hAnsi="Gibson"/>
          <w:bCs/>
          <w:sz w:val="24"/>
          <w:szCs w:val="24"/>
          <w:lang w:val="es-ES_tradnl"/>
        </w:rPr>
        <w:t xml:space="preserve"> </w:t>
      </w:r>
      <w:r w:rsidRPr="003863CD">
        <w:rPr>
          <w:rFonts w:ascii="Gibson" w:hAnsi="Gibson"/>
          <w:bCs/>
          <w:sz w:val="24"/>
          <w:szCs w:val="24"/>
          <w:lang w:val="es-ES_tradnl"/>
        </w:rPr>
        <w:t>/</w:t>
      </w:r>
      <w:r w:rsidRPr="003863CD">
        <w:rPr>
          <w:rFonts w:ascii="Gibson" w:hAnsi="Gibson"/>
          <w:sz w:val="24"/>
          <w:szCs w:val="24"/>
          <w:lang w:val="es-ES_tradnl"/>
        </w:rPr>
        <w:t xml:space="preserve"> Permanencia hasta el 26 de junio de 2022</w:t>
      </w:r>
    </w:p>
    <w:p w14:paraId="22A7395E" w14:textId="77777777" w:rsidR="00F81646" w:rsidRPr="003863CD" w:rsidRDefault="00F81646" w:rsidP="00570408">
      <w:pPr>
        <w:pStyle w:val="Sinespaciado"/>
        <w:rPr>
          <w:rFonts w:ascii="Gibson" w:hAnsi="Gibson"/>
          <w:sz w:val="24"/>
          <w:szCs w:val="24"/>
          <w:lang w:val="es-ES_tradnl"/>
        </w:rPr>
      </w:pPr>
      <w:bookmarkStart w:id="0" w:name="_GoBack"/>
      <w:bookmarkEnd w:id="0"/>
    </w:p>
    <w:p w14:paraId="0000010B" w14:textId="3D4EF576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-Textiles y fotolibros: "Patchwork: Healing Blanket / La Manta d</w:t>
      </w:r>
      <w:r w:rsidR="0055283E">
        <w:rPr>
          <w:rFonts w:ascii="Gibson" w:eastAsia="Gibson" w:hAnsi="Gibson" w:cs="Gibson"/>
        </w:rPr>
        <w:t>e Curación (pieza por pieza,</w:t>
      </w:r>
      <w:r w:rsidRPr="003863CD">
        <w:rPr>
          <w:rFonts w:ascii="Gibson" w:eastAsia="Gibson" w:hAnsi="Gibson" w:cs="Gibson"/>
        </w:rPr>
        <w:t xml:space="preserve"> país </w:t>
      </w:r>
      <w:r w:rsidR="0055283E">
        <w:rPr>
          <w:rFonts w:ascii="Gibson" w:eastAsia="Gibson" w:hAnsi="Gibson" w:cs="Gibson"/>
        </w:rPr>
        <w:t>por</w:t>
      </w:r>
      <w:r w:rsidRPr="003863CD">
        <w:rPr>
          <w:rFonts w:ascii="Gibson" w:eastAsia="Gibson" w:hAnsi="Gibson" w:cs="Gibson"/>
        </w:rPr>
        <w:t xml:space="preserve"> país)"</w:t>
      </w:r>
    </w:p>
    <w:p w14:paraId="0000010C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</w:rPr>
        <w:t>Pasillos y Sala Jesús Escalera / Permanencia hasta el 5 de junio de 2022</w:t>
      </w:r>
    </w:p>
    <w:p w14:paraId="0000010E" w14:textId="77777777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Dirección:</w:t>
      </w:r>
      <w:r w:rsidRPr="003863CD">
        <w:rPr>
          <w:rFonts w:ascii="Gibson" w:eastAsia="Gibson" w:hAnsi="Gibson" w:cs="Gibson"/>
        </w:rPr>
        <w:t xml:space="preserve"> Enseñanza S/N, Centro, Pátzcuaro</w:t>
      </w:r>
    </w:p>
    <w:p w14:paraId="0000010F" w14:textId="1EAA04E4" w:rsidR="00880395" w:rsidRPr="003863CD" w:rsidRDefault="001B463C">
      <w:pPr>
        <w:jc w:val="both"/>
        <w:rPr>
          <w:rFonts w:ascii="Gibson" w:eastAsia="Gibson" w:hAnsi="Gibson" w:cs="Gibson"/>
        </w:rPr>
      </w:pPr>
      <w:r w:rsidRPr="003863CD">
        <w:rPr>
          <w:rFonts w:ascii="Gibson" w:eastAsia="Gibson" w:hAnsi="Gibson" w:cs="Gibson"/>
          <w:b/>
        </w:rPr>
        <w:t>Horario de atención:</w:t>
      </w:r>
      <w:r w:rsidRPr="003863CD">
        <w:rPr>
          <w:rFonts w:ascii="Gibson" w:eastAsia="Gibson" w:hAnsi="Gibson" w:cs="Gibson"/>
        </w:rPr>
        <w:t xml:space="preserve"> de </w:t>
      </w:r>
      <w:r w:rsidRPr="003863CD">
        <w:rPr>
          <w:rFonts w:ascii="Gibson" w:eastAsia="Gibson" w:hAnsi="Gibson" w:cs="Gibson"/>
          <w:highlight w:val="white"/>
        </w:rPr>
        <w:t>martes a sábado de 10:00 a 19:00 hora</w:t>
      </w:r>
      <w:r w:rsidR="0055283E">
        <w:rPr>
          <w:rFonts w:ascii="Gibson" w:eastAsia="Gibson" w:hAnsi="Gibson" w:cs="Gibson"/>
          <w:highlight w:val="white"/>
        </w:rPr>
        <w:t>s</w:t>
      </w:r>
      <w:r w:rsidRPr="003863CD">
        <w:rPr>
          <w:rFonts w:ascii="Gibson" w:eastAsia="Gibson" w:hAnsi="Gibson" w:cs="Gibson"/>
          <w:highlight w:val="white"/>
        </w:rPr>
        <w:t xml:space="preserve"> y domingo de 10:00 a 18:00 horas</w:t>
      </w:r>
    </w:p>
    <w:p w14:paraId="00000110" w14:textId="77777777" w:rsidR="00880395" w:rsidRPr="003863CD" w:rsidRDefault="00880395">
      <w:pPr>
        <w:jc w:val="both"/>
        <w:rPr>
          <w:rFonts w:ascii="Gibson" w:eastAsia="Gibson" w:hAnsi="Gibson" w:cs="Gibson"/>
        </w:rPr>
      </w:pPr>
      <w:bookmarkStart w:id="1" w:name="_gjdgxs" w:colFirst="0" w:colLast="0"/>
      <w:bookmarkEnd w:id="1"/>
    </w:p>
    <w:sectPr w:rsidR="00880395" w:rsidRPr="003863C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bson">
    <w:altName w:val="Times New Roman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0312"/>
    <w:multiLevelType w:val="multilevel"/>
    <w:tmpl w:val="FFD63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0911A3"/>
    <w:multiLevelType w:val="hybridMultilevel"/>
    <w:tmpl w:val="AA0AB33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95"/>
    <w:rsid w:val="0004271C"/>
    <w:rsid w:val="000625F9"/>
    <w:rsid w:val="000659EA"/>
    <w:rsid w:val="00094591"/>
    <w:rsid w:val="000B5A41"/>
    <w:rsid w:val="000D09CF"/>
    <w:rsid w:val="000D733A"/>
    <w:rsid w:val="000E2E70"/>
    <w:rsid w:val="000F23F1"/>
    <w:rsid w:val="001A19D7"/>
    <w:rsid w:val="001B463C"/>
    <w:rsid w:val="001B4877"/>
    <w:rsid w:val="001D4741"/>
    <w:rsid w:val="00264EC0"/>
    <w:rsid w:val="002A0B8B"/>
    <w:rsid w:val="00334444"/>
    <w:rsid w:val="00340367"/>
    <w:rsid w:val="003863CD"/>
    <w:rsid w:val="003B58BB"/>
    <w:rsid w:val="003D7B0D"/>
    <w:rsid w:val="00400EF3"/>
    <w:rsid w:val="004444BC"/>
    <w:rsid w:val="00470018"/>
    <w:rsid w:val="0049476C"/>
    <w:rsid w:val="00516B61"/>
    <w:rsid w:val="00526FA1"/>
    <w:rsid w:val="0055283E"/>
    <w:rsid w:val="00570408"/>
    <w:rsid w:val="005C5C1F"/>
    <w:rsid w:val="005F4699"/>
    <w:rsid w:val="006E5978"/>
    <w:rsid w:val="006F0BD7"/>
    <w:rsid w:val="00763CA0"/>
    <w:rsid w:val="00780684"/>
    <w:rsid w:val="00781AD6"/>
    <w:rsid w:val="00796009"/>
    <w:rsid w:val="007A112A"/>
    <w:rsid w:val="007B733E"/>
    <w:rsid w:val="007E514E"/>
    <w:rsid w:val="007F462D"/>
    <w:rsid w:val="00811885"/>
    <w:rsid w:val="00815791"/>
    <w:rsid w:val="008234E2"/>
    <w:rsid w:val="008258D8"/>
    <w:rsid w:val="00825BEF"/>
    <w:rsid w:val="00844FE7"/>
    <w:rsid w:val="00851BDB"/>
    <w:rsid w:val="00880395"/>
    <w:rsid w:val="00883905"/>
    <w:rsid w:val="00886112"/>
    <w:rsid w:val="0089069A"/>
    <w:rsid w:val="008A1386"/>
    <w:rsid w:val="00917C4E"/>
    <w:rsid w:val="00944C1D"/>
    <w:rsid w:val="00952A20"/>
    <w:rsid w:val="009B13C9"/>
    <w:rsid w:val="009D0D0B"/>
    <w:rsid w:val="00A25862"/>
    <w:rsid w:val="00A3584A"/>
    <w:rsid w:val="00A57DED"/>
    <w:rsid w:val="00AA0BBA"/>
    <w:rsid w:val="00B11112"/>
    <w:rsid w:val="00B3089B"/>
    <w:rsid w:val="00B942C2"/>
    <w:rsid w:val="00BB3363"/>
    <w:rsid w:val="00C150BC"/>
    <w:rsid w:val="00C60DB6"/>
    <w:rsid w:val="00C76589"/>
    <w:rsid w:val="00C97A5E"/>
    <w:rsid w:val="00CA022C"/>
    <w:rsid w:val="00CB5AA1"/>
    <w:rsid w:val="00CC1F3A"/>
    <w:rsid w:val="00CC2334"/>
    <w:rsid w:val="00CD5647"/>
    <w:rsid w:val="00D47CA0"/>
    <w:rsid w:val="00E068EF"/>
    <w:rsid w:val="00E07B06"/>
    <w:rsid w:val="00EA68F6"/>
    <w:rsid w:val="00F13911"/>
    <w:rsid w:val="00F77B9B"/>
    <w:rsid w:val="00F8059E"/>
    <w:rsid w:val="00F81646"/>
    <w:rsid w:val="00F90EC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71A4"/>
  <w15:docId w15:val="{3CD631FC-481C-4432-90C7-34007460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3D7B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960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138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25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NE572qqjz6VbzcL-6N4UdEvbu7n698Rti9kYWlVTAI/edit" TargetMode="External"/><Relationship Id="rId13" Type="http://schemas.openxmlformats.org/officeDocument/2006/relationships/hyperlink" Target="http://www.secum.uandari.com.mx/map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0FGd1LDq97eY6nE3FgSD1ErGZCD6KbgepkU7BzbuGw/edit" TargetMode="External"/><Relationship Id="rId12" Type="http://schemas.openxmlformats.org/officeDocument/2006/relationships/hyperlink" Target="https://en.cmmas.com/product-page/sonic-ideas-s%C3%B3nicas-a%C3%B1o-13-no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mentariamichoacan@gmail.com" TargetMode="External"/><Relationship Id="rId11" Type="http://schemas.openxmlformats.org/officeDocument/2006/relationships/hyperlink" Target="https://cmmas.org" TargetMode="External"/><Relationship Id="rId5" Type="http://schemas.openxmlformats.org/officeDocument/2006/relationships/hyperlink" Target="https://www.youtube.com/c/CMMASMx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saculturamorelia.michoacan.gob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zasecum201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Microsoft Office User</cp:lastModifiedBy>
  <cp:revision>3</cp:revision>
  <dcterms:created xsi:type="dcterms:W3CDTF">2022-03-25T18:03:00Z</dcterms:created>
  <dcterms:modified xsi:type="dcterms:W3CDTF">2022-03-26T13:54:00Z</dcterms:modified>
</cp:coreProperties>
</file>